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0B3ED6" w:rsidRDefault="005610EE" w:rsidP="005610EE">
      <w:pPr>
        <w:spacing w:line="384" w:lineRule="auto"/>
        <w:rPr>
          <w:rFonts w:ascii="Cambria" w:hAnsi="Cambria" w:cs="Times New Roman"/>
          <w:sz w:val="18"/>
          <w:szCs w:val="18"/>
          <w:lang w:val="hu-HU"/>
        </w:rPr>
      </w:pPr>
    </w:p>
    <w:p w14:paraId="5076A553" w14:textId="77777777" w:rsidR="009F10DB" w:rsidRPr="000B3ED6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bCs/>
          <w:sz w:val="18"/>
          <w:szCs w:val="18"/>
          <w:lang w:val="hu-HU"/>
        </w:rPr>
        <w:t xml:space="preserve">A TANTÁRGY ADATLAPJA </w:t>
      </w:r>
    </w:p>
    <w:p w14:paraId="73B2268A" w14:textId="22C5B223" w:rsidR="00123B64" w:rsidRPr="000B3ED6" w:rsidRDefault="00401D47" w:rsidP="005610EE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</w:pPr>
      <w:r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>Testi kifejezésmód</w:t>
      </w:r>
      <w:r w:rsidR="00C27FDD" w:rsidRPr="000B3ED6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 xml:space="preserve"> képzése és színpadi tánc</w:t>
      </w:r>
      <w:r w:rsidR="00D632BE">
        <w:rPr>
          <w:rFonts w:ascii="Cambria" w:hAnsi="Cambria" w:cs="Times New Roman"/>
          <w:i/>
          <w:iCs/>
          <w:color w:val="000000" w:themeColor="text1"/>
          <w:sz w:val="18"/>
          <w:szCs w:val="18"/>
          <w:lang w:val="hu-HU"/>
        </w:rPr>
        <w:t xml:space="preserve"> (5)</w:t>
      </w:r>
    </w:p>
    <w:p w14:paraId="147D6DE1" w14:textId="723DB3C8" w:rsidR="00123B64" w:rsidRPr="000B3ED6" w:rsidRDefault="00832BD1" w:rsidP="005610EE">
      <w:pPr>
        <w:spacing w:line="384" w:lineRule="auto"/>
        <w:jc w:val="center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sz w:val="18"/>
          <w:szCs w:val="18"/>
          <w:lang w:val="hu-HU"/>
        </w:rPr>
        <w:t>Egyetemi</w:t>
      </w:r>
      <w:r w:rsidR="005334A2" w:rsidRPr="000B3ED6">
        <w:rPr>
          <w:rFonts w:ascii="Cambria" w:hAnsi="Cambria" w:cs="Times New Roman"/>
          <w:sz w:val="18"/>
          <w:szCs w:val="18"/>
          <w:lang w:val="hu-HU"/>
        </w:rPr>
        <w:t xml:space="preserve"> tanév</w:t>
      </w:r>
      <w:r w:rsidR="00363D20" w:rsidRPr="000B3ED6">
        <w:rPr>
          <w:rFonts w:ascii="Cambria" w:hAnsi="Cambria" w:cs="Times New Roman"/>
          <w:sz w:val="18"/>
          <w:szCs w:val="18"/>
          <w:lang w:val="hu-HU"/>
        </w:rPr>
        <w:t xml:space="preserve"> </w:t>
      </w:r>
      <w:r w:rsidR="00401D47" w:rsidRPr="000B3ED6">
        <w:rPr>
          <w:rFonts w:ascii="Cambria" w:hAnsi="Cambria" w:cs="Times New Roman"/>
          <w:sz w:val="18"/>
          <w:szCs w:val="18"/>
          <w:lang w:val="hu-HU"/>
        </w:rPr>
        <w:t>2025-2026</w:t>
      </w:r>
    </w:p>
    <w:p w14:paraId="28DAEF12" w14:textId="77777777" w:rsidR="002315D2" w:rsidRPr="000B3ED6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18"/>
          <w:szCs w:val="18"/>
          <w:lang w:val="hu-HU"/>
        </w:rPr>
      </w:pPr>
    </w:p>
    <w:p w14:paraId="6FE23610" w14:textId="4B489D7C" w:rsidR="00886616" w:rsidRPr="000B3ED6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1. </w:t>
      </w:r>
      <w:r w:rsidR="004F1246" w:rsidRPr="000B3ED6">
        <w:rPr>
          <w:rFonts w:ascii="Cambria" w:hAnsi="Cambria" w:cs="Times New Roman"/>
          <w:b/>
          <w:sz w:val="18"/>
          <w:szCs w:val="18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0B3ED6" w14:paraId="36E5E3E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0B3ED6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1.1. </w:t>
            </w:r>
            <w:r w:rsidR="007843D7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7C07AA3B" w:rsidR="00D51618" w:rsidRPr="000B3ED6" w:rsidRDefault="00401D47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 xml:space="preserve">Babeș-Bolyai 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</w:rPr>
              <w:t>Tudományegyetem</w:t>
            </w:r>
            <w:proofErr w:type="spellEnd"/>
          </w:p>
        </w:tc>
      </w:tr>
      <w:tr w:rsidR="00D51618" w:rsidRPr="000B3ED6" w14:paraId="337527D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0B3ED6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1.2. </w:t>
            </w:r>
            <w:r w:rsidR="00EF2873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59997965" w:rsidR="00D51618" w:rsidRPr="000B3ED6" w:rsidRDefault="00401D4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Film Kar</w:t>
            </w:r>
          </w:p>
        </w:tc>
      </w:tr>
      <w:tr w:rsidR="00D51618" w:rsidRPr="000B3ED6" w14:paraId="76018161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0B3ED6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1.3. </w:t>
            </w:r>
            <w:r w:rsidR="00893AF8"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429E4484" w:rsidR="00D51618" w:rsidRPr="000B3ED6" w:rsidRDefault="00401D4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Magyar Színházi Intézet</w:t>
            </w:r>
          </w:p>
        </w:tc>
      </w:tr>
      <w:tr w:rsidR="00401D47" w:rsidRPr="000B3ED6" w14:paraId="75057EAD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401D47" w:rsidRPr="000B3ED6" w:rsidRDefault="00401D47" w:rsidP="00401D4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1.4.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0AE86665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Színház és Előadóművészetek</w:t>
            </w:r>
          </w:p>
        </w:tc>
      </w:tr>
      <w:tr w:rsidR="00401D47" w:rsidRPr="000B3ED6" w14:paraId="621A245D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401D47" w:rsidRPr="000B3ED6" w:rsidRDefault="00401D47" w:rsidP="00401D4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18"/>
                <w:szCs w:val="18"/>
                <w:vertAlign w:val="superscript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1.5.</w:t>
            </w:r>
            <w:r w:rsidRPr="000B3ED6">
              <w:rPr>
                <w:rFonts w:ascii="Cambria" w:eastAsia="Times New Roman" w:hAnsi="Cambria" w:cs="Times New Roman"/>
                <w:b/>
                <w:kern w:val="0"/>
                <w:sz w:val="18"/>
                <w:szCs w:val="18"/>
                <w:lang w:val="hu-HU" w:eastAsia="zh-CN"/>
                <w14:ligatures w14:val="none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392D112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Alapképzés</w:t>
            </w:r>
          </w:p>
        </w:tc>
      </w:tr>
      <w:tr w:rsidR="00401D47" w:rsidRPr="000B3ED6" w14:paraId="656B8906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401D47" w:rsidRPr="000B3ED6" w:rsidRDefault="00401D47" w:rsidP="00401D4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2025CE64" w14:textId="0BD1B7B8" w:rsidR="00401D47" w:rsidRPr="000B3ED6" w:rsidRDefault="00401D47" w:rsidP="00401D4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Színészet</w:t>
            </w:r>
          </w:p>
        </w:tc>
      </w:tr>
      <w:tr w:rsidR="00401D47" w:rsidRPr="000B3ED6" w14:paraId="506B4158" w14:textId="77777777" w:rsidTr="00401D47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401D47" w:rsidRPr="000B3ED6" w:rsidRDefault="00401D47" w:rsidP="00401D4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 w:rsidRPr="000B3ED6"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398F7AEA" w14:textId="070DBCD9" w:rsidR="00401D47" w:rsidRPr="000B3ED6" w:rsidRDefault="00F2417F" w:rsidP="00401D4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18"/>
                <w:szCs w:val="18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 </w:t>
            </w:r>
            <w:r w:rsidR="00401D47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Nappali </w:t>
            </w:r>
            <w:proofErr w:type="spellStart"/>
            <w:r w:rsidR="00401D47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tagozatos</w:t>
            </w:r>
            <w:proofErr w:type="spellEnd"/>
            <w:r w:rsidR="00401D47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képzés</w:t>
            </w:r>
          </w:p>
        </w:tc>
      </w:tr>
    </w:tbl>
    <w:p w14:paraId="04115883" w14:textId="77777777" w:rsidR="00FC204E" w:rsidRPr="000B3ED6" w:rsidRDefault="00FC204E" w:rsidP="005610EE">
      <w:pPr>
        <w:spacing w:after="0"/>
        <w:rPr>
          <w:rFonts w:ascii="Cambria" w:hAnsi="Cambria" w:cs="Times New Roman"/>
          <w:b/>
          <w:sz w:val="18"/>
          <w:szCs w:val="18"/>
          <w:lang w:val="hu-HU"/>
        </w:rPr>
      </w:pPr>
    </w:p>
    <w:p w14:paraId="101334E7" w14:textId="3C22B1C8" w:rsidR="00366881" w:rsidRPr="000B3ED6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2. </w:t>
      </w:r>
      <w:r w:rsidR="00B96828" w:rsidRPr="000B3ED6">
        <w:rPr>
          <w:rFonts w:ascii="Cambria" w:hAnsi="Cambria" w:cs="Times New Roman"/>
          <w:b/>
          <w:sz w:val="18"/>
          <w:szCs w:val="18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0B3ED6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0B3ED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2.1. </w:t>
            </w:r>
            <w:r w:rsidR="002A6395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E5B446E" w:rsidR="008F5E28" w:rsidRPr="000B3ED6" w:rsidRDefault="00C27FDD" w:rsidP="00C27FDD">
            <w:pPr>
              <w:spacing w:line="384" w:lineRule="auto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>Testi kifejezésmód képzése és színpadi tánc</w:t>
            </w:r>
            <w:r w:rsidR="00D632BE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 (5)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0B3ED6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463A865B" w:rsidR="008F5E28" w:rsidRPr="000B3ED6" w:rsidRDefault="007734E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7734E9">
              <w:rPr>
                <w:rFonts w:ascii="Cambria" w:eastAsia="Times New Roman" w:hAnsi="Cambria" w:cs="Times New Roman"/>
                <w:bCs/>
                <w:sz w:val="18"/>
                <w:szCs w:val="18"/>
                <w:lang w:eastAsia="zh-CN"/>
              </w:rPr>
              <w:t>VLM5737</w:t>
            </w:r>
          </w:p>
        </w:tc>
      </w:tr>
      <w:tr w:rsidR="008F5E28" w:rsidRPr="000B3ED6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0B3ED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2.2. </w:t>
            </w:r>
            <w:r w:rsidR="00C8107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0FDAAF34" w:rsidR="008F5E28" w:rsidRPr="000B3ED6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8F5E28" w:rsidRPr="000B3ED6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0B3ED6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2.3. </w:t>
            </w:r>
            <w:r w:rsidR="00B50086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89A5DF0" w:rsidR="008F5E28" w:rsidRPr="000B3ED6" w:rsidRDefault="007734E9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. dr. Kis-Luca Kinga</w:t>
            </w:r>
          </w:p>
        </w:tc>
      </w:tr>
      <w:tr w:rsidR="007566DE" w:rsidRPr="000B3ED6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0B3ED6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2.4. </w:t>
            </w:r>
            <w:r w:rsidR="00F112C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9BE63C8" w:rsidR="006016CF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0B3ED6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2.5. </w:t>
            </w:r>
            <w:r w:rsidR="0059285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4F44F51C" w:rsidR="006016CF" w:rsidRPr="000B3ED6" w:rsidRDefault="000F32F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0B3ED6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2.6. </w:t>
            </w:r>
            <w:r w:rsidR="00CE0922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891C0B2" w:rsidR="006016CF" w:rsidRPr="000B3ED6" w:rsidRDefault="007734E9" w:rsidP="00C27FDD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0B3ED6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vertAlign w:val="superscript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2.7. </w:t>
            </w:r>
            <w:r w:rsidR="0087373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5DA2808" w:rsidR="006016CF" w:rsidRPr="000B3ED6" w:rsidRDefault="00C27F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6E504759" w14:textId="77777777" w:rsidR="00586682" w:rsidRPr="000B3ED6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18"/>
          <w:szCs w:val="18"/>
          <w:lang w:val="hu-HU"/>
        </w:rPr>
      </w:pPr>
    </w:p>
    <w:p w14:paraId="59DB4156" w14:textId="5D51F603" w:rsidR="00586682" w:rsidRPr="000B3ED6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3. </w:t>
      </w:r>
      <w:r w:rsidR="006F6533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Teljes becsült idő </w:t>
      </w:r>
      <w:r w:rsidR="006F6533" w:rsidRPr="000B3ED6">
        <w:rPr>
          <w:rFonts w:ascii="Cambria" w:eastAsia="Times New Roman" w:hAnsi="Cambria" w:cs="Times New Roman"/>
          <w:bCs/>
          <w:sz w:val="18"/>
          <w:szCs w:val="18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0B3ED6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0B3ED6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3.1.</w:t>
            </w:r>
            <w:r w:rsidR="000453A3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 </w:t>
            </w:r>
            <w:r w:rsidR="000453A3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Heti óraszám </w:t>
            </w: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2E4A015" w:rsidR="002D19B2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</w:t>
            </w:r>
            <w:r w:rsidR="005E1E1D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0B3ED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7088386" w:rsidR="002D19B2" w:rsidRPr="000B3ED6" w:rsidRDefault="00834D7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0B3ED6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3.3 szeminárium/labor</w:t>
            </w:r>
            <w:r w:rsidR="00CA31D8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2440F887" w:rsidR="002D19B2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1</w:t>
            </w:r>
            <w:r w:rsidR="00834D79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,5</w:t>
            </w:r>
          </w:p>
        </w:tc>
      </w:tr>
      <w:tr w:rsidR="004E578B" w:rsidRPr="000B3ED6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0B3ED6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3.4. </w:t>
            </w:r>
            <w:r w:rsidR="00C93E7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Tantervben szereplő </w:t>
            </w:r>
            <w:proofErr w:type="spellStart"/>
            <w:r w:rsidR="00C93E7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38222BFA" w:rsidR="004E578B" w:rsidRPr="000B3ED6" w:rsidRDefault="007734E9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21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0B3ED6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6BAC129A" w:rsidR="004E578B" w:rsidRPr="000B3ED6" w:rsidRDefault="001A216F" w:rsidP="001A216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0B3ED6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 xml:space="preserve">3.6 </w:t>
            </w:r>
            <w:r w:rsidR="00EB79BF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E87E018" w:rsidR="004E578B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21</w:t>
            </w:r>
          </w:p>
        </w:tc>
      </w:tr>
      <w:tr w:rsidR="00117B5A" w:rsidRPr="000B3ED6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0B3ED6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A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z </w:t>
            </w:r>
            <w:r w:rsidR="00995E0D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egyéni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tanulmányi 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idő (</w:t>
            </w:r>
            <w:r w:rsidR="00995E0D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T) és az önképzési tevékenységekre</w:t>
            </w:r>
            <w:r w:rsidR="00F8066B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(ÖT)</w:t>
            </w:r>
            <w:r w:rsidR="006A0243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 szánt idő 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0B3ED6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óra</w:t>
            </w:r>
          </w:p>
        </w:tc>
      </w:tr>
      <w:tr w:rsidR="00117B5A" w:rsidRPr="000B3ED6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0B3ED6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228ADCE5" w:rsidR="00117B5A" w:rsidRPr="000B3ED6" w:rsidRDefault="001373E4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0B3ED6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E67F4BB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58208A83" w14:textId="642EDC8A" w:rsidR="00995E0D" w:rsidRPr="000B3ED6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Szemináriumok / laborok, házi feladatok, portfóliók, referátumok, esszék kidolgozása </w:t>
            </w:r>
          </w:p>
          <w:p w14:paraId="2B11982B" w14:textId="599884E4" w:rsidR="00117B5A" w:rsidRPr="000B3ED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val="hu-HU" w:eastAsia="zh-CN"/>
              </w:rPr>
            </w:pPr>
          </w:p>
        </w:tc>
        <w:tc>
          <w:tcPr>
            <w:tcW w:w="567" w:type="dxa"/>
            <w:vAlign w:val="center"/>
          </w:tcPr>
          <w:p w14:paraId="5D07688F" w14:textId="5AF4B7C8" w:rsidR="00117B5A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20</w:t>
            </w:r>
          </w:p>
        </w:tc>
      </w:tr>
      <w:tr w:rsidR="00117B5A" w:rsidRPr="000B3ED6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0B3ED6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Egyéni készségfejlesztés (</w:t>
            </w:r>
            <w:proofErr w:type="spellStart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tutorálás</w:t>
            </w:r>
            <w:proofErr w:type="spellEnd"/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217CF9F6" w:rsidR="00117B5A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10</w:t>
            </w:r>
          </w:p>
        </w:tc>
      </w:tr>
      <w:tr w:rsidR="00117B5A" w:rsidRPr="000B3ED6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0B3ED6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684488B" w:rsidR="00117B5A" w:rsidRPr="000B3ED6" w:rsidRDefault="001373E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117B5A" w:rsidRPr="000B3ED6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7CD1C82" w:rsidR="00117B5A" w:rsidRPr="000B3ED6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Más tevékenységek:</w:t>
            </w:r>
            <w:r w:rsidR="00117B5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56A3F064" w:rsidR="00117B5A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2</w:t>
            </w:r>
          </w:p>
        </w:tc>
      </w:tr>
      <w:tr w:rsidR="00117B5A" w:rsidRPr="000B3ED6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0B3ED6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3.7. </w:t>
            </w:r>
            <w:r w:rsidR="00A67D09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0ACC8FA7" w:rsidR="00117B5A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54</w:t>
            </w:r>
          </w:p>
        </w:tc>
      </w:tr>
      <w:tr w:rsidR="004D2236" w:rsidRPr="000B3ED6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0B3ED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3.8. </w:t>
            </w:r>
            <w:r w:rsidR="00F52FD8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A félév </w:t>
            </w:r>
            <w:proofErr w:type="spellStart"/>
            <w:r w:rsidR="00F52FD8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1AB66C02" w:rsidR="004D2236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75</w:t>
            </w:r>
          </w:p>
        </w:tc>
      </w:tr>
      <w:tr w:rsidR="004D2236" w:rsidRPr="000B3ED6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0B3ED6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3.</w:t>
            </w:r>
            <w:r w:rsidR="005B66A9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9</w:t>
            </w:r>
            <w:r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 xml:space="preserve">. </w:t>
            </w:r>
            <w:r w:rsidR="00032212" w:rsidRPr="000B3ED6"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19C6F16A" w:rsidR="004D2236" w:rsidRPr="000B3ED6" w:rsidRDefault="007734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18"/>
                <w:szCs w:val="18"/>
                <w:lang w:val="hu-HU" w:eastAsia="zh-CN"/>
              </w:rPr>
              <w:t>3</w:t>
            </w:r>
          </w:p>
        </w:tc>
      </w:tr>
    </w:tbl>
    <w:p w14:paraId="61963589" w14:textId="77777777" w:rsidR="00DE6B49" w:rsidRPr="000B3ED6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7F75857F" w14:textId="555A18CE" w:rsidR="00DE6B49" w:rsidRPr="000B3ED6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18"/>
          <w:szCs w:val="18"/>
          <w:lang w:val="hu-HU" w:eastAsia="zh-CN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4. </w:t>
      </w:r>
      <w:r w:rsidR="00063EAD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0B3ED6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0B3ED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4.1. </w:t>
            </w:r>
            <w:r w:rsidR="00DC7176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0B3ED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221B6D" w:rsidRPr="000B3ED6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0B3ED6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4.2. </w:t>
            </w:r>
            <w:proofErr w:type="spellStart"/>
            <w:r w:rsidR="00B833AD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0B3ED6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</w:tbl>
    <w:p w14:paraId="3B1A6A87" w14:textId="77777777" w:rsidR="00DE6B49" w:rsidRPr="000B3ED6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</w:pPr>
    </w:p>
    <w:p w14:paraId="0587E22E" w14:textId="2775DF30" w:rsidR="008E6D88" w:rsidRPr="000B3ED6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 xml:space="preserve">5. </w:t>
      </w:r>
      <w:r w:rsidR="008A0887" w:rsidRPr="000B3ED6">
        <w:rPr>
          <w:rFonts w:ascii="Cambria" w:eastAsia="Times New Roman" w:hAnsi="Cambria" w:cs="Times New Roman"/>
          <w:b/>
          <w:sz w:val="18"/>
          <w:szCs w:val="18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0B3ED6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5.1. </w:t>
            </w:r>
            <w:r w:rsidR="005D597C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777777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</w:p>
        </w:tc>
      </w:tr>
      <w:tr w:rsidR="00844EAD" w:rsidRPr="000B3ED6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0B3ED6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</w:pPr>
            <w:r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 xml:space="preserve">5.2. </w:t>
            </w:r>
            <w:r w:rsidR="00AA09AA" w:rsidRPr="000B3ED6">
              <w:rPr>
                <w:rFonts w:ascii="Cambria" w:eastAsia="Times New Roman" w:hAnsi="Cambria" w:cs="Times New Roman"/>
                <w:sz w:val="18"/>
                <w:szCs w:val="18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0F6CE8FB" w14:textId="6C2D6EF2" w:rsidR="00DC53EC" w:rsidRPr="00DC53EC" w:rsidRDefault="00DC53EC" w:rsidP="00DC53EC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  <w:lang w:val="hu-HU"/>
              </w:rPr>
            </w:pPr>
            <w:r w:rsidRPr="00DC53EC">
              <w:rPr>
                <w:rFonts w:ascii="Cambria" w:hAnsi="Cambria"/>
                <w:sz w:val="18"/>
                <w:szCs w:val="18"/>
                <w:lang w:val="hu-HU"/>
              </w:rPr>
              <w:t xml:space="preserve">A mozgáshoz megfelelő próbajellegű felszerelés kötelező az oktatási folyamat megfelelő lebonyolításához. </w:t>
            </w:r>
          </w:p>
          <w:p w14:paraId="1E6271C3" w14:textId="59B06743" w:rsidR="00844EAD" w:rsidRPr="00DC53EC" w:rsidRDefault="00DC53EC" w:rsidP="00DC53EC">
            <w:pPr>
              <w:pStyle w:val="Alaprtelmezett"/>
              <w:numPr>
                <w:ilvl w:val="0"/>
                <w:numId w:val="5"/>
              </w:numPr>
              <w:spacing w:after="0"/>
              <w:rPr>
                <w:rFonts w:ascii="Cambria" w:hAnsi="Cambria"/>
                <w:sz w:val="18"/>
                <w:szCs w:val="18"/>
                <w:lang w:val="hu-HU"/>
              </w:rPr>
            </w:pPr>
            <w:r w:rsidRPr="00DC53EC">
              <w:rPr>
                <w:rFonts w:ascii="Cambria" w:hAnsi="Cambria"/>
                <w:sz w:val="18"/>
                <w:szCs w:val="18"/>
                <w:lang w:val="hu-HU"/>
              </w:rPr>
              <w:t xml:space="preserve">A késés nem megengedett; az oktatási tevékenység megkezdése után már nem lehet csatlakozni a kurzushoz. </w:t>
            </w:r>
          </w:p>
        </w:tc>
      </w:tr>
    </w:tbl>
    <w:p w14:paraId="5D625553" w14:textId="77777777" w:rsidR="000B6EB1" w:rsidRPr="000B3ED6" w:rsidRDefault="000B6EB1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0DDBB56" w14:textId="77777777" w:rsidR="005D5468" w:rsidRPr="000B3ED6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</w:p>
    <w:p w14:paraId="778FDF1F" w14:textId="192739B6" w:rsidR="00AB0DE7" w:rsidRPr="000B3ED6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6. </w:t>
      </w:r>
      <w:r w:rsidR="003A480A" w:rsidRPr="000B3ED6">
        <w:rPr>
          <w:rFonts w:ascii="Cambria" w:hAnsi="Cambria" w:cs="Times New Roman"/>
          <w:b/>
          <w:sz w:val="18"/>
          <w:szCs w:val="18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0B3ED6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0B3ED6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lastRenderedPageBreak/>
              <w:t>Ismeretek</w:t>
            </w:r>
          </w:p>
        </w:tc>
        <w:tc>
          <w:tcPr>
            <w:tcW w:w="9781" w:type="dxa"/>
            <w:vAlign w:val="center"/>
          </w:tcPr>
          <w:p w14:paraId="198693D8" w14:textId="65ED3A5B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Színpadi kifejezési technikák: a testkontroll mechanizmusainak, a hangképzési technikáknak (dikció, intonáció, projekció) és a színészművészetre jellemző </w:t>
            </w:r>
            <w:proofErr w:type="gramStart"/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mikro-arckifejezéseknek</w:t>
            </w:r>
            <w:proofErr w:type="gramEnd"/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 az ismerete. </w:t>
            </w:r>
          </w:p>
          <w:p w14:paraId="5AE28023" w14:textId="7646309E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Ritmus- és zeneelmélet: a ritmikai struktúrák, a zenei műfajok, valamint annak megértése, hogyan befolyásolja a zene egy jelenet dinamikáját és atmoszféráját. </w:t>
            </w:r>
          </w:p>
          <w:p w14:paraId="3E5AA12C" w14:textId="0EE46DFE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Az improvizáció módszertana: a színházi és koreográfiai improvizációs technikákban használt struktúrák, szabályok és „keretek” (</w:t>
            </w:r>
            <w:proofErr w:type="spellStart"/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frameworks</w:t>
            </w:r>
            <w:proofErr w:type="spellEnd"/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) ismerete. </w:t>
            </w:r>
          </w:p>
          <w:p w14:paraId="35E5E263" w14:textId="70A19225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Tánctörténet és stilisztika: a különböző táncstílusok meghatározó elemeinek, esztétikájának és kulturális kontextusának ismerete. </w:t>
            </w:r>
          </w:p>
          <w:p w14:paraId="4F2ABBCB" w14:textId="1B17CB74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3A0A86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Dramaturgia és párbeszéd-építés: a szubtextus, a szándék, a drámai konfliktus és a hitelesség fogalmainak megértése a színpadi interakcióban. </w:t>
            </w:r>
          </w:p>
          <w:p w14:paraId="51D6836E" w14:textId="7C530F80" w:rsidR="00C84784" w:rsidRPr="000B3ED6" w:rsidRDefault="00C84784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0B7D0D" w:rsidRPr="000B3ED6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0B3ED6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31DECBFB" w14:textId="1A868EB4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 xml:space="preserve">Színpadi szinkronizáció: a hang, a test és a mimika egyidejű modulálása egy gördülékeny és hiteles párbeszéd valós idejű felépítése érdekében. </w:t>
            </w:r>
          </w:p>
          <w:p w14:paraId="4B441893" w14:textId="1A3E7139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 xml:space="preserve">A hang szerves integrációja: az akusztikus ingerek (zene, ritmus, háttérzaj) spontán átalakítása mozgatórugóvá vagy az improvizáció vezérvonalává. </w:t>
            </w:r>
          </w:p>
          <w:p w14:paraId="0E6FA8AE" w14:textId="23F13B0B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 xml:space="preserve">Kreatív folyamattervezés: olyan improvizációs gyakorlatok vagy forgatókönyvek </w:t>
            </w:r>
            <w:proofErr w:type="spellStart"/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>facilitálása</w:t>
            </w:r>
            <w:proofErr w:type="spellEnd"/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 xml:space="preserve"> és kialakítása, amelyek szabadságot biztosítanak a kollégáknak/résztvevőknek anélkül, hogy a tematikus irányvonal elveszne. </w:t>
            </w:r>
          </w:p>
          <w:p w14:paraId="6CA6D68D" w14:textId="3DEB5402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 xml:space="preserve">Koreográfiai hibridizáció: különböző táncstílusok technikai elemeinek kivitelezése és ötvözése ugyanazon a művészeti előadáson belül. </w:t>
            </w:r>
          </w:p>
          <w:p w14:paraId="5781DA07" w14:textId="664F553E" w:rsidR="003A0A86" w:rsidRPr="003A0A86" w:rsidRDefault="003A0A86" w:rsidP="003A0A86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  <w:r w:rsidRPr="003A0A86"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  <w:t xml:space="preserve">Reaktív alkalmazkodóképesség: a színészi játék vagy a mozgás azonnali módosítása a színpadi partnerek cselekvéseitől vagy a ritmusváltozásoktól függően. </w:t>
            </w:r>
          </w:p>
          <w:p w14:paraId="694E9197" w14:textId="50D59156" w:rsidR="000B7D0D" w:rsidRPr="000B3ED6" w:rsidRDefault="000B7D0D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0B7D0D" w:rsidRPr="000B3ED6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0B3ED6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/>
                <w:sz w:val="18"/>
                <w:szCs w:val="18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64696AAD" w14:textId="305C6E82" w:rsidR="000B7D0D" w:rsidRPr="000B3ED6" w:rsidRDefault="000B7D0D" w:rsidP="00E703A6">
            <w:pPr>
              <w:spacing w:after="0" w:line="240" w:lineRule="auto"/>
              <w:rPr>
                <w:rFonts w:ascii="Cambria" w:hAnsi="Cambria" w:cs="Times New Roman"/>
                <w:iCs/>
                <w:sz w:val="18"/>
                <w:szCs w:val="18"/>
                <w:lang w:val="hu-HU"/>
              </w:rPr>
            </w:pPr>
          </w:p>
          <w:p w14:paraId="6709902F" w14:textId="1FFBC2FA" w:rsidR="00906130" w:rsidRPr="00906130" w:rsidRDefault="00906130" w:rsidP="0090613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90613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Művészi döntések felvállalása: független kreatív döntések meghozatala az előadások során, kezelve az improvizációból fakadó kiszámíthatatlansággal járó kockázatokat. </w:t>
            </w:r>
          </w:p>
          <w:p w14:paraId="74ED55E1" w14:textId="1D452265" w:rsidR="00906130" w:rsidRPr="00906130" w:rsidRDefault="00906130" w:rsidP="0090613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90613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Csoportkoordináció és irányítás: felelősségvállalás a kollektív egyensúly fenntartásáért, megnyilvánulási teret biztosítva a többi résztvevőnek, miközben a közös művészeti cél elérése a fókusz. </w:t>
            </w:r>
          </w:p>
          <w:p w14:paraId="50048DC7" w14:textId="4A4BD7D3" w:rsidR="00906130" w:rsidRPr="00906130" w:rsidRDefault="00906130" w:rsidP="0090613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90613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Önszabályozás és testi fegyelem: a fizikai, vokális és érzelmi erőforrások önálló monitorozása az állandó és biztonságos színpadi teljesítmény biztosítása érdekében. </w:t>
            </w:r>
          </w:p>
          <w:p w14:paraId="59BFDAA4" w14:textId="101BBB96" w:rsidR="00906130" w:rsidRPr="00906130" w:rsidRDefault="00906130" w:rsidP="0090613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90613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A koreográfiai etika és esztétika tiszteletben tartása: a kiválasztott táncstílusok felelősségteljes alkalmazása, tiszteletben tartva azok technikai és kulturális sajátosságait, indokolatlan torzításuk nélkül. </w:t>
            </w:r>
          </w:p>
          <w:p w14:paraId="3033AD21" w14:textId="1BFBD475" w:rsidR="00906130" w:rsidRPr="00906130" w:rsidRDefault="00906130" w:rsidP="00906130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906130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Az idő és a színpadi tér menedzselése: a színpadi jelenlét önálló kezelése a díszlethez, a partnerekhez és a zenei kísérethez viszonyítva, egy rendező vagy koreográfus folyamatos beavatkozása nélkül. </w:t>
            </w:r>
          </w:p>
          <w:p w14:paraId="2891E739" w14:textId="50BFDC0D" w:rsidR="00D255D3" w:rsidRPr="000B3ED6" w:rsidRDefault="00D255D3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3696EE33" w14:textId="77777777" w:rsidR="00996E5F" w:rsidRPr="000B3ED6" w:rsidRDefault="00996E5F" w:rsidP="00CD486E">
      <w:pPr>
        <w:spacing w:after="0" w:line="240" w:lineRule="auto"/>
        <w:rPr>
          <w:rFonts w:ascii="Cambria" w:hAnsi="Cambria" w:cs="Times New Roman"/>
          <w:b/>
          <w:sz w:val="18"/>
          <w:szCs w:val="18"/>
          <w:lang w:val="hu-HU"/>
        </w:rPr>
      </w:pPr>
    </w:p>
    <w:p w14:paraId="7B03E77D" w14:textId="1A9B11BA" w:rsidR="003F481E" w:rsidRPr="000B3ED6" w:rsidRDefault="003F481E" w:rsidP="00E703A6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7. </w:t>
      </w:r>
      <w:r w:rsidR="0094452F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A tantárgy célkitűzései </w:t>
      </w:r>
      <w:r w:rsidR="0094452F" w:rsidRPr="000B3ED6">
        <w:rPr>
          <w:rFonts w:ascii="Cambria" w:hAnsi="Cambria" w:cs="Times New Roman"/>
          <w:bCs/>
          <w:sz w:val="18"/>
          <w:szCs w:val="18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0B3ED6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0B3ED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 xml:space="preserve">7.1 </w:t>
            </w:r>
            <w:r w:rsidR="005A565B"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0D30552D" w14:textId="5EA24A62" w:rsidR="00906130" w:rsidRPr="00906130" w:rsidRDefault="00906130" w:rsidP="00906130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906130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 xml:space="preserve">Integrált színpadi kifejezőkészség fejlesztése: a színészi eszközök (test, hang, mimika) uralásának elsajátítása hiteles művészeti teljesítmények és párbeszédek létrehozása érdekében. </w:t>
            </w:r>
          </w:p>
          <w:p w14:paraId="12405BD1" w14:textId="38207F6C" w:rsidR="00906130" w:rsidRPr="00906130" w:rsidRDefault="00906130" w:rsidP="00906130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906130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 xml:space="preserve">Improvizációs gondolkodás és cselekvés ápolása: a komplex (zenei, ritmikai vagy színpadi) ingerekre való spontán, organikus és strukturált reagálás képességének fejlesztése. </w:t>
            </w:r>
          </w:p>
          <w:p w14:paraId="4A0F2ACE" w14:textId="64D08ACB" w:rsidR="00906130" w:rsidRPr="00906130" w:rsidRDefault="00906130" w:rsidP="00906130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906130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 xml:space="preserve">Előadó-művészetek szinergiája: a színházi technikák összekapcsolása a különböző táncstílusok és zenei struktúrák elemeivel egy egységes művészeti aktus létrehozása céljából. </w:t>
            </w:r>
          </w:p>
          <w:p w14:paraId="42E9FE6C" w14:textId="30F26EB1" w:rsidR="00906130" w:rsidRPr="00906130" w:rsidRDefault="00906130" w:rsidP="00906130">
            <w:pPr>
              <w:pStyle w:val="ListParagraph"/>
              <w:numPr>
                <w:ilvl w:val="0"/>
                <w:numId w:val="8"/>
              </w:numPr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</w:pPr>
            <w:r w:rsidRPr="00906130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 xml:space="preserve">Kreatív </w:t>
            </w:r>
            <w:proofErr w:type="spellStart"/>
            <w:r w:rsidRPr="00906130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>facilitálási</w:t>
            </w:r>
            <w:proofErr w:type="spellEnd"/>
            <w:r w:rsidRPr="00906130">
              <w:rPr>
                <w:rFonts w:ascii="Cambria" w:hAnsi="Cambria"/>
                <w:color w:val="000000" w:themeColor="text1"/>
                <w:sz w:val="18"/>
                <w:szCs w:val="18"/>
                <w:lang w:val="hu-HU"/>
              </w:rPr>
              <w:t xml:space="preserve"> és művészeti vezetői kompetenciák kialakítása: olyan kollektív munkakeretek tervezésének és koordinálásának képessége, amelyek egyensúlyt teremtenek a kifejezés szabadsága és a kitűzött célok szigorúsága között. </w:t>
            </w:r>
          </w:p>
          <w:p w14:paraId="7F90CB51" w14:textId="3A311CE2" w:rsidR="0083358D" w:rsidRPr="000B3ED6" w:rsidRDefault="0083358D" w:rsidP="00C733DC">
            <w:pPr>
              <w:pStyle w:val="ListParagraph"/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83358D" w:rsidRPr="000B3ED6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4BDA27BE" w:rsidR="0083358D" w:rsidRPr="000B3ED6" w:rsidRDefault="007550B0" w:rsidP="00C733DC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bCs/>
                <w:sz w:val="18"/>
                <w:szCs w:val="18"/>
                <w:lang w:val="hu-HU"/>
              </w:rPr>
              <w:lastRenderedPageBreak/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17FE83D4" w14:textId="380CA1B6" w:rsidR="003C0E43" w:rsidRPr="003C0E43" w:rsidRDefault="003C0E43" w:rsidP="003C0E4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3C0E43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 xml:space="preserve">Egyidejűleg használja a testbeszédet, a hangképzést és az arckifejezést hiteles karakterek és párbeszédek felépítéséhez. </w:t>
            </w:r>
          </w:p>
          <w:p w14:paraId="1A14139D" w14:textId="6CA3D42A" w:rsidR="003C0E43" w:rsidRPr="003C0E43" w:rsidRDefault="003C0E43" w:rsidP="003C0E4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3C0E43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 xml:space="preserve">Aktívan integrálja a zenei vagy ritmikai kíséretet inspirációs forrásként és iránymutatóként az improvizációs gyakorlatok során. </w:t>
            </w:r>
          </w:p>
          <w:p w14:paraId="0F413F56" w14:textId="6608532A" w:rsidR="003C0E43" w:rsidRPr="003C0E43" w:rsidRDefault="003C0E43" w:rsidP="003C0E4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3C0E43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 xml:space="preserve">Tervezzen és alkalmazzon olyan improvizációs struktúrákat (forgatókönyveket/kereteket), amelyek lehetővé teszik a színpadi partnerek szabad megnyilvánulását, miközben biztosítja az irányítást a művészeti végcél felett. </w:t>
            </w:r>
          </w:p>
          <w:p w14:paraId="55277CCA" w14:textId="11A9FBAA" w:rsidR="003C0E43" w:rsidRPr="003C0E43" w:rsidRDefault="003C0E43" w:rsidP="003C0E4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3C0E43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 xml:space="preserve">Azonosítsa, különböztesse meg és hajtsa végre több táncstílushoz tartozó technikai és esztétikai elemeket, hozzáigazítva azokat az előadás követelményeihez. </w:t>
            </w:r>
          </w:p>
          <w:p w14:paraId="49C8C8EF" w14:textId="6943AEBE" w:rsidR="0083358D" w:rsidRPr="003C0E43" w:rsidRDefault="003C0E43" w:rsidP="003C0E43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Cambria" w:hAnsi="Cambria"/>
                <w:color w:val="000000"/>
                <w:sz w:val="18"/>
                <w:szCs w:val="18"/>
                <w:lang w:val="hu-HU"/>
              </w:rPr>
            </w:pPr>
            <w:r w:rsidRPr="003C0E43">
              <w:rPr>
                <w:rFonts w:ascii="Cambria" w:hAnsi="Cambria"/>
                <w:color w:val="000000"/>
                <w:sz w:val="18"/>
                <w:szCs w:val="18"/>
                <w:lang w:val="hu-HU"/>
              </w:rPr>
              <w:t xml:space="preserve">Önállóan működjön együtt az előadócsapatban, reakcióit azonnal igazítva a jelenet kiszámíthatatlanságához és a csoport dinamikájához. </w:t>
            </w:r>
          </w:p>
        </w:tc>
      </w:tr>
    </w:tbl>
    <w:p w14:paraId="64C08062" w14:textId="77777777" w:rsidR="000277E2" w:rsidRPr="000B3ED6" w:rsidRDefault="000277E2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35F0BED8" w14:textId="77777777" w:rsidR="0045312D" w:rsidRPr="000B3ED6" w:rsidRDefault="0045312D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550C8D78" w14:textId="1FEF1DEA" w:rsidR="00996E5F" w:rsidRPr="000B3ED6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>8</w:t>
      </w:r>
      <w:r w:rsidR="0084063D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. </w:t>
      </w:r>
      <w:r w:rsidR="00130C98" w:rsidRPr="000B3ED6">
        <w:rPr>
          <w:rFonts w:ascii="Cambria" w:hAnsi="Cambria" w:cs="Times New Roman"/>
          <w:b/>
          <w:sz w:val="18"/>
          <w:szCs w:val="18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0B3ED6" w14:paraId="5486D853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 xml:space="preserve">8.1 </w:t>
            </w:r>
            <w:r w:rsidR="001C6F32"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0B3ED6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0B3ED6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2A3A93" w:rsidRPr="000B3ED6" w14:paraId="24407265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0B451E2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2F417D16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E688862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047DE1F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17BA7C53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8404402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2A3A93" w:rsidRPr="000B3ED6" w14:paraId="30D75F9C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536C28E5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769CC81" w14:textId="77777777" w:rsidR="002A3A93" w:rsidRPr="000B3ED6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004A8D06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3D0D45CE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245D3C71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05A36399" w14:textId="77777777" w:rsidTr="00BA5E8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0B3ED6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</w:pPr>
          </w:p>
        </w:tc>
      </w:tr>
      <w:tr w:rsidR="003F659E" w:rsidRPr="000B3ED6" w14:paraId="6DEC7BC6" w14:textId="77777777" w:rsidTr="00BA5E8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748C8A0" w:rsidR="003F659E" w:rsidRPr="000B3ED6" w:rsidRDefault="00A57B1C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</w:p>
        </w:tc>
      </w:tr>
      <w:tr w:rsidR="003F659E" w:rsidRPr="000B3ED6" w14:paraId="724C172F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0B3ED6" w:rsidRDefault="003F659E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8.2 </w:t>
            </w:r>
            <w:r w:rsidR="004D3AF6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0B3ED6" w:rsidRDefault="004D3AF6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0B3ED6" w:rsidRDefault="004D3AF6" w:rsidP="000277E2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eastAsia="Calibri" w:hAnsi="Cambria" w:cs="Times New Roman"/>
                <w:kern w:val="0"/>
                <w:sz w:val="18"/>
                <w:szCs w:val="18"/>
                <w:lang w:val="hu-HU"/>
                <w14:ligatures w14:val="none"/>
              </w:rPr>
              <w:t>Megjegyzések</w:t>
            </w:r>
          </w:p>
        </w:tc>
      </w:tr>
      <w:tr w:rsidR="00BA5E86" w:rsidRPr="000B3ED6" w14:paraId="6329A552" w14:textId="77777777" w:rsidTr="00FD3F3F">
        <w:trPr>
          <w:trHeight w:val="284"/>
          <w:jc w:val="center"/>
        </w:trPr>
        <w:tc>
          <w:tcPr>
            <w:tcW w:w="3687" w:type="dxa"/>
          </w:tcPr>
          <w:p w14:paraId="6C20820F" w14:textId="5677EC1C" w:rsidR="00BA5E86" w:rsidRPr="000B3ED6" w:rsidRDefault="003C0E43" w:rsidP="00BA5E86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Bemelegítési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technikák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izomerő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fejlesztése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és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mobilitás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>/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relaxáció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3C0E43">
              <w:rPr>
                <w:rFonts w:ascii="Cambria" w:hAnsi="Cambria"/>
                <w:sz w:val="18"/>
                <w:szCs w:val="18"/>
              </w:rPr>
              <w:t>elemei</w:t>
            </w:r>
            <w:proofErr w:type="spellEnd"/>
            <w:r w:rsidRPr="003C0E43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362A74A2" w14:textId="1E90078E" w:rsidR="00BA5E86" w:rsidRPr="000B3ED6" w:rsidRDefault="000E5FB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Demonstráció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gyakorlás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ismétlés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; a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hallgatók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egyéni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fejlődésének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folyamatos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értékelése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. </w:t>
            </w:r>
          </w:p>
        </w:tc>
        <w:tc>
          <w:tcPr>
            <w:tcW w:w="3261" w:type="dxa"/>
            <w:vAlign w:val="center"/>
          </w:tcPr>
          <w:p w14:paraId="15C9360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4734A45" w14:textId="77777777" w:rsidTr="0058781C">
        <w:trPr>
          <w:trHeight w:val="284"/>
          <w:jc w:val="center"/>
        </w:trPr>
        <w:tc>
          <w:tcPr>
            <w:tcW w:w="3687" w:type="dxa"/>
          </w:tcPr>
          <w:p w14:paraId="6C224A07" w14:textId="6213C795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>BODYART training</w:t>
            </w:r>
          </w:p>
        </w:tc>
        <w:tc>
          <w:tcPr>
            <w:tcW w:w="3543" w:type="dxa"/>
          </w:tcPr>
          <w:p w14:paraId="7A7ED45E" w14:textId="49EC1D4C" w:rsidR="00BA5E86" w:rsidRPr="000B3ED6" w:rsidRDefault="000E5FB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Demonstráció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gyakorlás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ismétlés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; a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hallgatók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egyéni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fejlődésének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folyamatos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értékelése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.</w:t>
            </w:r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/>
                <w14:ligatures w14:val="none"/>
              </w:rPr>
              <w:t xml:space="preserve"> </w:t>
            </w:r>
          </w:p>
        </w:tc>
        <w:tc>
          <w:tcPr>
            <w:tcW w:w="3261" w:type="dxa"/>
          </w:tcPr>
          <w:p w14:paraId="6EA614A7" w14:textId="405935C4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058026E7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3AC0C4D5" w:rsidR="00BA5E86" w:rsidRPr="000B3ED6" w:rsidRDefault="000E5FB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>Általános</w:t>
            </w:r>
            <w:proofErr w:type="spellEnd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>fogalmak</w:t>
            </w:r>
            <w:proofErr w:type="spellEnd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>kortárs</w:t>
            </w:r>
            <w:proofErr w:type="spellEnd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modern </w:t>
            </w:r>
            <w:proofErr w:type="spellStart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>táncról</w:t>
            </w:r>
            <w:proofErr w:type="spellEnd"/>
            <w:r w:rsidRPr="000E5FB1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  <w:r w:rsidRPr="000E5FB1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27D189C9" w14:textId="5FF9BEF4" w:rsidR="00BA5E86" w:rsidRPr="000B3ED6" w:rsidRDefault="000E5FB1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Demonstráció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gyakorlás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ismétlés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; a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hallgatók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egyéni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fejlődésének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folyamatos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értékelése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. </w:t>
            </w:r>
          </w:p>
        </w:tc>
        <w:tc>
          <w:tcPr>
            <w:tcW w:w="3261" w:type="dxa"/>
            <w:vAlign w:val="center"/>
          </w:tcPr>
          <w:p w14:paraId="2C9FB21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D7D415D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06119C7" w14:textId="7E89E99E" w:rsidR="00BA5E86" w:rsidRPr="000B3ED6" w:rsidRDefault="00351F9C" w:rsidP="00BA5E86">
            <w:pPr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Testmemória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izommemória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Vizualizáció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képzelőerő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Jelölés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Marking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).</w:t>
            </w:r>
            <w:r w:rsidRPr="00351F9C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4826A110" w14:textId="490284CA" w:rsidR="00BA5E86" w:rsidRPr="000B3ED6" w:rsidRDefault="00351F9C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Demonstráció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gyakorlás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ismétlés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; a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hallgatók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egyéni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fejlődésének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folyamatos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>értékelése</w:t>
            </w:r>
            <w:proofErr w:type="spellEnd"/>
            <w:r w:rsidRPr="000E5FB1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. </w:t>
            </w:r>
          </w:p>
        </w:tc>
        <w:tc>
          <w:tcPr>
            <w:tcW w:w="3261" w:type="dxa"/>
            <w:vAlign w:val="center"/>
          </w:tcPr>
          <w:p w14:paraId="0CFDBE61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1D76BDD9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122ABBAC" w14:textId="2CCDCB6A" w:rsidR="00BA5E86" w:rsidRPr="000B3ED6" w:rsidRDefault="00351F9C" w:rsidP="00BA5E86">
            <w:pPr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Modern,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posztmodern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kortárs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tánc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technikák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stílusok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Floorwork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technika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talajgyakorlatok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spirálok</w:t>
            </w:r>
            <w:proofErr w:type="spellEnd"/>
            <w:r w:rsidRPr="00351F9C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0C6E7DA5" w14:textId="01894DDB" w:rsidR="00BA5E86" w:rsidRPr="000B3ED6" w:rsidRDefault="00351F9C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351F9C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351F9C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05D6D359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7A76DFD5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501BEB00" w14:textId="2674FC67" w:rsidR="00BA5E86" w:rsidRPr="000B3ED6" w:rsidRDefault="006615EB" w:rsidP="00BA5E86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Floorwork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technika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talajgyakorlatok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spirálok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),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különböző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vállgördülések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/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átfordulások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mindkét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irányba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. A test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relaxációs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módszerei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és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technikái</w:t>
            </w:r>
            <w:proofErr w:type="spellEnd"/>
            <w:r w:rsidRPr="006615EB">
              <w:rPr>
                <w:rFonts w:ascii="Cambria" w:hAnsi="Cambria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1A2FC106" w14:textId="77777777" w:rsidR="006615EB" w:rsidRPr="006615EB" w:rsidRDefault="006615EB" w:rsidP="006615EB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6615EB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Demonstráció, gyakorlás és ismétlés; a hallgatók egyéni fejlődésének folyamatos értékelése. </w:t>
            </w:r>
          </w:p>
          <w:p w14:paraId="5A1332C5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2D8FA342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663D9568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228E92E9" w14:textId="1BA8552C" w:rsidR="00BA5E86" w:rsidRPr="000B3ED6" w:rsidRDefault="006615EB" w:rsidP="00AA0505">
            <w:pPr>
              <w:spacing w:line="240" w:lineRule="auto"/>
              <w:rPr>
                <w:rFonts w:ascii="Cambria" w:hAnsi="Cambria" w:cs="Times New Roman"/>
                <w:color w:val="000000"/>
                <w:sz w:val="18"/>
                <w:szCs w:val="18"/>
              </w:rPr>
            </w:pP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Floorwork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technika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spirálokat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tartalmazó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kombinációk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Vállgördülések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Relaxációs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módszerek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és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technikák</w:t>
            </w:r>
            <w:proofErr w:type="spellEnd"/>
            <w:r w:rsidRPr="006615EB">
              <w:rPr>
                <w:rFonts w:ascii="Cambria" w:hAnsi="Cambria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52A6B502" w14:textId="43FB7ECC" w:rsidR="00BA5E86" w:rsidRPr="000B3ED6" w:rsidRDefault="006615EB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607AE8B0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5C80429B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49417A7B" w14:textId="7BC440BE" w:rsidR="00BA5E86" w:rsidRPr="000B3ED6" w:rsidRDefault="006615EB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Szóló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koreográfiai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partitúra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készítése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saját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mozgásstruktúra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felhasználásával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. A test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relaxációs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módszerei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6615EB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6615EB">
              <w:rPr>
                <w:rFonts w:ascii="Cambria" w:hAnsi="Cambria" w:cs="Times New Roman"/>
                <w:sz w:val="18"/>
                <w:szCs w:val="18"/>
              </w:rPr>
              <w:t>technikái</w:t>
            </w:r>
            <w:proofErr w:type="spellEnd"/>
          </w:p>
        </w:tc>
        <w:tc>
          <w:tcPr>
            <w:tcW w:w="3543" w:type="dxa"/>
            <w:vAlign w:val="center"/>
          </w:tcPr>
          <w:p w14:paraId="70049786" w14:textId="3F715ED0" w:rsidR="00BA5E86" w:rsidRPr="000B3ED6" w:rsidRDefault="001676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7B35DD85" w14:textId="77777777" w:rsidR="00BA5E86" w:rsidRPr="000B3ED6" w:rsidRDefault="00BA5E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AA0505" w:rsidRPr="000B3ED6" w14:paraId="39356851" w14:textId="77777777" w:rsidTr="00BA5E86">
        <w:trPr>
          <w:trHeight w:val="284"/>
          <w:jc w:val="center"/>
        </w:trPr>
        <w:tc>
          <w:tcPr>
            <w:tcW w:w="3687" w:type="dxa"/>
            <w:vAlign w:val="center"/>
          </w:tcPr>
          <w:p w14:paraId="6CE3A00A" w14:textId="01101248" w:rsidR="00AA0505" w:rsidRPr="00167686" w:rsidRDefault="00167686" w:rsidP="00AA0505">
            <w:pPr>
              <w:spacing w:line="360" w:lineRule="auto"/>
              <w:jc w:val="both"/>
              <w:rPr>
                <w:rFonts w:ascii="Cambria" w:hAnsi="Cambria" w:cs="Times New Roman"/>
                <w:iCs/>
                <w:sz w:val="18"/>
                <w:szCs w:val="18"/>
              </w:rPr>
            </w:pP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Szóló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koreográfiai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partitúra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készítése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saját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mozgásstruktúra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felhasználásával</w:t>
            </w:r>
            <w:proofErr w:type="spellEnd"/>
            <w:r w:rsidRPr="00167686">
              <w:rPr>
                <w:rFonts w:ascii="Cambria" w:hAnsi="Cambria" w:cs="Times New Roman"/>
                <w:iCs/>
                <w:sz w:val="18"/>
                <w:szCs w:val="18"/>
              </w:rPr>
              <w:t>.</w:t>
            </w:r>
          </w:p>
        </w:tc>
        <w:tc>
          <w:tcPr>
            <w:tcW w:w="3543" w:type="dxa"/>
            <w:vAlign w:val="center"/>
          </w:tcPr>
          <w:p w14:paraId="737F842F" w14:textId="2B11436F" w:rsidR="00AA0505" w:rsidRPr="000B3ED6" w:rsidRDefault="00167686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Demonstráció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gyakorlás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ismétlés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; a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hallgatók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fejlődésének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folyamatos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167686">
              <w:rPr>
                <w:rFonts w:ascii="Cambria" w:hAnsi="Cambria" w:cs="Times New Roman"/>
                <w:sz w:val="18"/>
                <w:szCs w:val="18"/>
              </w:rPr>
              <w:t>értékelése</w:t>
            </w:r>
            <w:proofErr w:type="spellEnd"/>
            <w:r w:rsidRPr="00167686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3261" w:type="dxa"/>
            <w:vAlign w:val="center"/>
          </w:tcPr>
          <w:p w14:paraId="7DFEF622" w14:textId="77777777" w:rsidR="00AA0505" w:rsidRPr="000B3ED6" w:rsidRDefault="00AA0505" w:rsidP="00BA5E8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BA5E86" w:rsidRPr="000B3ED6" w14:paraId="2512011A" w14:textId="77777777" w:rsidTr="00BA5E8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55583396" w14:textId="77777777" w:rsidR="00BA5E86" w:rsidRPr="000B3ED6" w:rsidRDefault="00BA5E86" w:rsidP="00BA5E86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Könyvészet</w:t>
            </w:r>
            <w:r w:rsidR="00AA0505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:</w:t>
            </w:r>
          </w:p>
          <w:p w14:paraId="2CBB6DD2" w14:textId="56DD23B5" w:rsidR="006F08F2" w:rsidRPr="006F08F2" w:rsidRDefault="006F08F2" w:rsidP="006F08F2">
            <w:pPr>
              <w:pStyle w:val="Alaprtelmezett"/>
              <w:numPr>
                <w:ilvl w:val="0"/>
                <w:numId w:val="22"/>
              </w:numPr>
              <w:tabs>
                <w:tab w:val="left" w:pos="2715"/>
              </w:tabs>
              <w:spacing w:after="0" w:line="100" w:lineRule="atLeast"/>
              <w:ind w:left="734"/>
              <w:rPr>
                <w:rFonts w:ascii="Cambria" w:hAnsi="Cambria"/>
                <w:sz w:val="18"/>
                <w:szCs w:val="18"/>
                <w:lang w:val="hu-HU"/>
              </w:rPr>
            </w:pPr>
            <w:r w:rsidRPr="006F08F2">
              <w:rPr>
                <w:rFonts w:ascii="Cambria" w:hAnsi="Cambria"/>
                <w:sz w:val="18"/>
                <w:szCs w:val="18"/>
                <w:lang w:val="hu-HU"/>
              </w:rPr>
              <w:lastRenderedPageBreak/>
              <w:t xml:space="preserve">Le Breton -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Antropologia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corpului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şi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modernitatea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trad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. rom. de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Doina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Lică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Amarcord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Timişoara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2002 </w:t>
            </w:r>
          </w:p>
          <w:p w14:paraId="2D70EB48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Brook, Peter -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Spaţiul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gol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Nemira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2014 </w:t>
            </w:r>
          </w:p>
          <w:p w14:paraId="5FFEE266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Cameron, Milton,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Comunicarea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prin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gesturi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şi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atitudini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Iaşi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Polirom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2005 </w:t>
            </w:r>
          </w:p>
          <w:p w14:paraId="50405A91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Căciuleanu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Gigi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Vânt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Volume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Vectori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Curtea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veche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2008. </w:t>
            </w:r>
          </w:p>
          <w:p w14:paraId="4FDF3BA6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Cunningham, Merce - The Modernizing of Modern Dance, by Routledge, 2004 </w:t>
            </w:r>
          </w:p>
          <w:p w14:paraId="42003A61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Feliksdal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Benjamin, Modern Jazz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dance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Introducing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modern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jazzdance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Bekebooks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Amsterdam, 2004, PDF </w:t>
            </w:r>
          </w:p>
          <w:p w14:paraId="1DCC645F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Ianegic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Raluca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Vid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şi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plin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Concepte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fundamentale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ale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spectacolului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coregrafic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modern,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Institutului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Cultural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Român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2004 </w:t>
            </w:r>
          </w:p>
          <w:p w14:paraId="45334EC7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Isabelle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Ginot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Marcelle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Michel,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Dansul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în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secolul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XX,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traducere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de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Vivia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Săndulescu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Bucureşti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Editura Art, 2011 </w:t>
            </w:r>
          </w:p>
          <w:p w14:paraId="5C61FFF5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Barbara Adrian: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Actor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Training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the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Laban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Way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, </w:t>
            </w:r>
            <w:proofErr w:type="spellStart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>Allworth</w:t>
            </w:r>
            <w:proofErr w:type="spellEnd"/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 Press, New York, 2008 </w:t>
            </w:r>
          </w:p>
          <w:p w14:paraId="36A547C6" w14:textId="77777777" w:rsidR="006F08F2" w:rsidRPr="006F08F2" w:rsidRDefault="006F08F2" w:rsidP="006F08F2">
            <w:pPr>
              <w:pStyle w:val="Alaprtelmezett"/>
              <w:numPr>
                <w:ilvl w:val="0"/>
                <w:numId w:val="20"/>
              </w:numPr>
              <w:tabs>
                <w:tab w:val="clear" w:pos="720"/>
                <w:tab w:val="left" w:pos="708"/>
                <w:tab w:val="left" w:pos="2715"/>
              </w:tabs>
              <w:spacing w:after="0" w:line="100" w:lineRule="atLeast"/>
              <w:rPr>
                <w:rFonts w:ascii="Cambria" w:hAnsi="Cambria"/>
                <w:sz w:val="18"/>
                <w:szCs w:val="18"/>
                <w:lang w:val="hu-HU"/>
              </w:rPr>
            </w:pPr>
            <w:r w:rsidRPr="006F08F2">
              <w:rPr>
                <w:rFonts w:ascii="Cambria" w:hAnsi="Cambria"/>
                <w:sz w:val="18"/>
                <w:szCs w:val="18"/>
                <w:lang w:val="hu-HU"/>
              </w:rPr>
              <w:t xml:space="preserve">Eugenio Barba, Nicola Savarese: A Dictionary of Theatre Anthropology. The Secret Art of the Performer, London: Routledge, 2005. </w:t>
            </w:r>
          </w:p>
          <w:p w14:paraId="65706CFD" w14:textId="271D3778" w:rsidR="00AA0505" w:rsidRPr="000B3ED6" w:rsidRDefault="00AA0505" w:rsidP="00BA5E86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</w:tbl>
    <w:p w14:paraId="65CC45BE" w14:textId="77777777" w:rsidR="0084063D" w:rsidRPr="000B3ED6" w:rsidRDefault="0084063D" w:rsidP="00CD486E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4A5A0AA0" w14:textId="570614E2" w:rsidR="00036059" w:rsidRPr="000B3ED6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9. </w:t>
      </w:r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Az </w:t>
      </w:r>
      <w:proofErr w:type="spellStart"/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>episztemikus</w:t>
      </w:r>
      <w:proofErr w:type="spellEnd"/>
      <w:r w:rsidR="003A5763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0B3ED6" w14:paraId="697653B0" w14:textId="77777777" w:rsidTr="00F61A9E">
        <w:trPr>
          <w:trHeight w:val="1599"/>
        </w:trPr>
        <w:tc>
          <w:tcPr>
            <w:tcW w:w="10491" w:type="dxa"/>
          </w:tcPr>
          <w:p w14:paraId="15FE0EFE" w14:textId="4084C964" w:rsidR="007922B2" w:rsidRPr="007922B2" w:rsidRDefault="007922B2" w:rsidP="007922B2">
            <w:pPr>
              <w:pStyle w:val="ListParagraph"/>
              <w:numPr>
                <w:ilvl w:val="0"/>
                <w:numId w:val="17"/>
              </w:numPr>
              <w:spacing w:before="100" w:beforeAutospacing="1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7922B2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A tantárgy tartalma és célkitűzései teljes összhangban állnak az előadó-művészeti (színház és tánc) szakmák nemzeti és nemzetközi követelményeivel. </w:t>
            </w:r>
          </w:p>
          <w:p w14:paraId="2B940AFD" w14:textId="2549F520" w:rsidR="00F61A9E" w:rsidRPr="007922B2" w:rsidRDefault="007922B2" w:rsidP="007922B2">
            <w:pPr>
              <w:pStyle w:val="ListParagraph"/>
              <w:numPr>
                <w:ilvl w:val="0"/>
                <w:numId w:val="17"/>
              </w:numPr>
              <w:spacing w:before="100" w:beforeAutospacing="1"/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</w:pPr>
            <w:r w:rsidRPr="007922B2">
              <w:rPr>
                <w:rFonts w:ascii="Cambria" w:hAnsi="Cambria" w:cs="Times New Roman"/>
                <w:color w:val="000000"/>
                <w:sz w:val="18"/>
                <w:szCs w:val="18"/>
                <w:lang w:val="hu-HU"/>
              </w:rPr>
              <w:t xml:space="preserve">A tantárgy gyakorlati megközelítése lehetővé teszi a hallgatók számára, hogy megfeleljenek a szakmai közeg aktuális követelményeinek a színpadi mozgás és a tánc alkalmazása terén, hozzájárulva ezzel művészeti és technikai fejlődésükhöz. </w:t>
            </w:r>
          </w:p>
        </w:tc>
      </w:tr>
    </w:tbl>
    <w:p w14:paraId="7B13E652" w14:textId="77777777" w:rsidR="000B6EB1" w:rsidRPr="000B3ED6" w:rsidRDefault="000B6EB1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20194EDF" w14:textId="143D010A" w:rsidR="000B6EB1" w:rsidRPr="000B3ED6" w:rsidRDefault="0084568F" w:rsidP="00E703A6">
      <w:pPr>
        <w:spacing w:after="0" w:line="240" w:lineRule="auto"/>
        <w:ind w:hanging="425"/>
        <w:rPr>
          <w:rFonts w:ascii="Cambria" w:hAnsi="Cambria" w:cs="Times New Roman"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10. </w:t>
      </w:r>
      <w:r w:rsidR="00116EEC" w:rsidRPr="000B3ED6">
        <w:rPr>
          <w:rFonts w:ascii="Cambria" w:hAnsi="Cambria" w:cs="Times New Roman"/>
          <w:b/>
          <w:sz w:val="18"/>
          <w:szCs w:val="18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0B3ED6" w14:paraId="06629255" w14:textId="77777777" w:rsidTr="00E0189F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0B3ED6" w:rsidRDefault="001F70FF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0B3ED6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10.1 </w:t>
            </w:r>
            <w:r w:rsidR="0014386F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10.2 </w:t>
            </w:r>
            <w:r w:rsidR="001343E9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10.3 </w:t>
            </w:r>
            <w:r w:rsidR="008C472C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Aránya a végső jegyben</w:t>
            </w:r>
          </w:p>
        </w:tc>
      </w:tr>
      <w:tr w:rsidR="00357598" w:rsidRPr="000B3ED6" w14:paraId="3DDA6B4F" w14:textId="77777777" w:rsidTr="00E0189F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10.4 </w:t>
            </w:r>
            <w:r w:rsidR="007D301E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307E3AAC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59DB29F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685D657C" w14:textId="77777777" w:rsidTr="00E0189F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</w:tr>
      <w:tr w:rsidR="00357598" w:rsidRPr="000B3ED6" w14:paraId="4000A1C8" w14:textId="77777777" w:rsidTr="00E0189F">
        <w:trPr>
          <w:trHeight w:val="284"/>
        </w:trPr>
        <w:tc>
          <w:tcPr>
            <w:tcW w:w="1985" w:type="dxa"/>
            <w:vAlign w:val="center"/>
          </w:tcPr>
          <w:p w14:paraId="751204D5" w14:textId="77777777" w:rsidR="009C4840" w:rsidRPr="000B3ED6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10.5 </w:t>
            </w:r>
            <w:r w:rsidR="009C4840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Szeminárium / </w:t>
            </w:r>
          </w:p>
          <w:p w14:paraId="620B4533" w14:textId="4F504641" w:rsidR="00357598" w:rsidRPr="000B3ED6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98E6535" w14:textId="77777777" w:rsidR="007922B2" w:rsidRPr="007922B2" w:rsidRDefault="007922B2" w:rsidP="007922B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7922B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Színészi kifejezőkészség és hitelesség: képesség a hang, a testmozgás és a mimika egyidejű és harmonikus használatára ugyanannak a drámai szándéknak a fenntartása érdekében; </w:t>
            </w:r>
          </w:p>
          <w:p w14:paraId="16CD8995" w14:textId="77777777" w:rsidR="007922B2" w:rsidRPr="007922B2" w:rsidRDefault="007922B2" w:rsidP="007922B2">
            <w:pPr>
              <w:numPr>
                <w:ilvl w:val="0"/>
                <w:numId w:val="23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7922B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 xml:space="preserve">Zenei és ritmikai integráció: ahogyan a hallgató hozzáigazítja mozgását vagy beszédét a zenei kíséret ritmusához, tempójához és dinamikájához; </w:t>
            </w:r>
          </w:p>
          <w:p w14:paraId="6623DF1C" w14:textId="77777777" w:rsidR="007922B2" w:rsidRPr="007922B2" w:rsidRDefault="007922B2" w:rsidP="007922B2">
            <w:pPr>
              <w:numPr>
                <w:ilvl w:val="0"/>
                <w:numId w:val="23"/>
              </w:num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</w:pPr>
            <w:r w:rsidRPr="007922B2">
              <w:rPr>
                <w:rFonts w:ascii="Cambria" w:eastAsia="Times New Roman" w:hAnsi="Cambria" w:cs="Times New Roman"/>
                <w:color w:val="000000"/>
                <w:kern w:val="0"/>
                <w:sz w:val="18"/>
                <w:szCs w:val="18"/>
                <w:lang w:val="hu-HU" w:eastAsia="en-GB"/>
                <w14:ligatures w14:val="none"/>
              </w:rPr>
              <w:t>Diverzitás és koreográfiai kivitelezés: képesség egy adott táncstílus specifikus elemeinek hű reprodukálására (például: a klasszikus tánc szigora, a kortárs tánc fluiditása, az urbánus stílusok izolációi stb.) és a táncstílusok közötti átmenetek tisztasága ugyanazon előadáson belül.</w:t>
            </w:r>
          </w:p>
          <w:p w14:paraId="656A98BB" w14:textId="214184BF" w:rsidR="00357598" w:rsidRPr="004B645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5722AA8" w14:textId="460CB4E8" w:rsidR="00CB5A99" w:rsidRPr="000B3ED6" w:rsidRDefault="00E0189F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Szóbeli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értékelés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(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Verbális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visszajelzés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):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egyéni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fejlődés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(a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félév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során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elért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haladás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);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részvétel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,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jelenlét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és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munkafegyelem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;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technikai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kivitelezés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(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az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elsajátított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mozgások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pontossága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);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vizsgateljesítmény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 xml:space="preserve"> / </w:t>
            </w:r>
            <w:proofErr w:type="spellStart"/>
            <w:r w:rsidRPr="00E0189F">
              <w:rPr>
                <w:rFonts w:ascii="Cambria" w:hAnsi="Cambria" w:cs="Times New Roman"/>
                <w:sz w:val="18"/>
                <w:szCs w:val="18"/>
              </w:rPr>
              <w:t>vizsgaprodukció</w:t>
            </w:r>
            <w:proofErr w:type="spellEnd"/>
            <w:r w:rsidRPr="00E0189F">
              <w:rPr>
                <w:rFonts w:ascii="Cambria" w:hAnsi="Cambria" w:cs="Times New Roman"/>
                <w:sz w:val="18"/>
                <w:szCs w:val="18"/>
              </w:rPr>
              <w:t>.</w:t>
            </w:r>
          </w:p>
        </w:tc>
        <w:tc>
          <w:tcPr>
            <w:tcW w:w="2978" w:type="dxa"/>
            <w:vAlign w:val="center"/>
          </w:tcPr>
          <w:p w14:paraId="1E192105" w14:textId="77777777" w:rsidR="00E0189F" w:rsidRDefault="00E0189F" w:rsidP="00E703A6">
            <w:pPr>
              <w:spacing w:after="0" w:line="240" w:lineRule="auto"/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</w:pPr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70% - a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félévközi</w:t>
            </w:r>
            <w:proofErr w:type="spellEnd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tevékenység</w:t>
            </w:r>
            <w:proofErr w:type="spellEnd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, </w:t>
            </w:r>
          </w:p>
          <w:p w14:paraId="47DB3803" w14:textId="12F6B8B8" w:rsidR="00357598" w:rsidRPr="000B3ED6" w:rsidRDefault="00E0189F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30% - a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végső</w:t>
            </w:r>
            <w:proofErr w:type="spellEnd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proofErr w:type="spellStart"/>
            <w:r w:rsidRPr="00E0189F">
              <w:rPr>
                <w:rFonts w:ascii="Cambria" w:eastAsiaTheme="majorEastAsia" w:hAnsi="Cambria" w:cs="Segoe UI"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vizsga</w:t>
            </w:r>
            <w:proofErr w:type="spellEnd"/>
          </w:p>
        </w:tc>
      </w:tr>
      <w:tr w:rsidR="00357598" w:rsidRPr="000B3ED6" w14:paraId="17F47F67" w14:textId="77777777" w:rsidTr="00E0189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0B3ED6" w:rsidRDefault="00357598" w:rsidP="00E703A6">
            <w:pPr>
              <w:spacing w:after="0" w:line="240" w:lineRule="auto"/>
              <w:rPr>
                <w:rFonts w:ascii="Cambria" w:hAnsi="Cambria" w:cs="Times New Roman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 xml:space="preserve">10.6 </w:t>
            </w:r>
            <w:r w:rsidR="009605D1" w:rsidRPr="000B3ED6">
              <w:rPr>
                <w:rFonts w:ascii="Cambria" w:hAnsi="Cambria" w:cs="Times New Roman"/>
                <w:sz w:val="18"/>
                <w:szCs w:val="18"/>
                <w:lang w:val="hu-HU"/>
              </w:rPr>
              <w:t>A teljesítmény minimumkövetelményei</w:t>
            </w:r>
          </w:p>
        </w:tc>
      </w:tr>
      <w:tr w:rsidR="00357598" w:rsidRPr="000B3ED6" w14:paraId="6CA55508" w14:textId="77777777" w:rsidTr="00E0189F">
        <w:trPr>
          <w:trHeight w:val="1252"/>
        </w:trPr>
        <w:tc>
          <w:tcPr>
            <w:tcW w:w="10492" w:type="dxa"/>
            <w:gridSpan w:val="4"/>
          </w:tcPr>
          <w:p w14:paraId="5EE86F81" w14:textId="387088E3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A test helyes, harmonikus és kifejező fejlesztése iránti szükséglet és kötelezettség tudatosítása; </w:t>
            </w:r>
          </w:p>
          <w:p w14:paraId="160A9B68" w14:textId="6E60F91A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Aktív részvétel a gyakorlati tevékenységeken (kurzusokon és műhelyeken); </w:t>
            </w:r>
          </w:p>
          <w:p w14:paraId="2FF89BB4" w14:textId="73AEB127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A jelenlét kötelező. Az hiányzások kizárólag igazoló okiratokkal alátámasztott orvosi okokból (betegség/egészségügyi problémák) fogadhatók el. </w:t>
            </w:r>
          </w:p>
          <w:p w14:paraId="6F7A27B2" w14:textId="6D573FD3" w:rsidR="00F81C6F" w:rsidRPr="00F81C6F" w:rsidRDefault="00F81C6F" w:rsidP="00F81C6F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</w:pPr>
            <w:r w:rsidRPr="00F81C6F">
              <w:rPr>
                <w:rFonts w:ascii="Cambria" w:hAnsi="Cambria" w:cs="Times New Roman"/>
                <w:color w:val="000000" w:themeColor="text1"/>
                <w:sz w:val="18"/>
                <w:szCs w:val="18"/>
                <w:lang w:val="hu-HU"/>
              </w:rPr>
              <w:t xml:space="preserve">Szankciók: 3 igazolatlan hiányzás a vizsgáról való kizárást vonja maga után. </w:t>
            </w:r>
          </w:p>
          <w:p w14:paraId="6766C520" w14:textId="77777777" w:rsidR="00357598" w:rsidRPr="00F81C6F" w:rsidRDefault="00357598" w:rsidP="00C67AD2">
            <w:pPr>
              <w:pStyle w:val="ListParagraph"/>
              <w:spacing w:after="0" w:line="240" w:lineRule="auto"/>
              <w:ind w:left="1361"/>
              <w:rPr>
                <w:rFonts w:ascii="Cambria" w:eastAsiaTheme="majorEastAsia" w:hAnsi="Cambria"/>
                <w:color w:val="FF0000"/>
                <w:sz w:val="18"/>
                <w:szCs w:val="18"/>
                <w:lang w:val="hu-HU"/>
              </w:rPr>
            </w:pPr>
          </w:p>
        </w:tc>
      </w:tr>
    </w:tbl>
    <w:p w14:paraId="60074E2E" w14:textId="77777777" w:rsidR="00E82100" w:rsidRPr="000B3ED6" w:rsidRDefault="00E82100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4C51839" w14:textId="77777777" w:rsidR="00E82100" w:rsidRPr="000B3ED6" w:rsidRDefault="00E82100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D47838B" w14:textId="5B6DB17C" w:rsidR="006A3DD3" w:rsidRPr="000B3ED6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11. </w:t>
      </w:r>
      <w:r w:rsidR="004E0538" w:rsidRPr="000B3ED6">
        <w:rPr>
          <w:rFonts w:ascii="Cambria" w:hAnsi="Cambria" w:cs="Times New Roman"/>
          <w:b/>
          <w:sz w:val="18"/>
          <w:szCs w:val="18"/>
          <w:lang w:val="hu-HU"/>
        </w:rPr>
        <w:t xml:space="preserve">SDG ikonok </w:t>
      </w:r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(Fenntartható fejlődési célok/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Sustainable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Development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 xml:space="preserve"> </w:t>
      </w:r>
      <w:proofErr w:type="spellStart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Goals</w:t>
      </w:r>
      <w:proofErr w:type="spellEnd"/>
      <w:r w:rsidR="004E0538" w:rsidRPr="000B3ED6">
        <w:rPr>
          <w:rFonts w:ascii="Cambria" w:hAnsi="Cambria" w:cs="Times New Roman"/>
          <w:bCs/>
          <w:sz w:val="18"/>
          <w:szCs w:val="18"/>
          <w:lang w:val="hu-HU"/>
        </w:rPr>
        <w:t>)</w:t>
      </w:r>
    </w:p>
    <w:p w14:paraId="52717DCC" w14:textId="645A14F1" w:rsidR="00EB0AC0" w:rsidRPr="000B3ED6" w:rsidRDefault="00EB0AC0" w:rsidP="00EB0AC0">
      <w:pPr>
        <w:spacing w:after="0" w:line="240" w:lineRule="auto"/>
        <w:rPr>
          <w:rFonts w:ascii="Cambria" w:hAnsi="Cambria" w:cs="Times New Roman"/>
          <w:bCs/>
          <w:sz w:val="18"/>
          <w:szCs w:val="18"/>
          <w:lang w:val="hu-HU"/>
        </w:rPr>
      </w:pPr>
      <w:r w:rsidRPr="000B3ED6">
        <w:rPr>
          <w:rFonts w:ascii="Cambria" w:hAnsi="Cambria"/>
          <w:i/>
          <w:iCs/>
          <w:sz w:val="18"/>
          <w:szCs w:val="18"/>
          <w:lang w:val="hu-HU"/>
        </w:rPr>
        <w:t>Nem alkalmazható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0B3ED6" w14:paraId="11B37CCE" w14:textId="77777777" w:rsidTr="00EB0AC0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0B3ED6" w:rsidRDefault="00CB66F3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noProof/>
                <w:sz w:val="18"/>
                <w:szCs w:val="18"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3F60F8BA" w:rsidR="00CB66F3" w:rsidRPr="000B3ED6" w:rsidRDefault="000F683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 f</w:t>
            </w:r>
            <w:r w:rsidR="00A526B5" w:rsidRPr="000B3ED6">
              <w:rPr>
                <w:rFonts w:ascii="Cambria" w:hAnsi="Cambria"/>
                <w:sz w:val="18"/>
                <w:szCs w:val="18"/>
                <w:lang w:val="hu-HU"/>
              </w:rPr>
              <w:t>enntartható fejlődés általános ikonja</w:t>
            </w:r>
          </w:p>
        </w:tc>
      </w:tr>
    </w:tbl>
    <w:p w14:paraId="74CA3B07" w14:textId="77777777" w:rsidR="006A3DD3" w:rsidRPr="000B3ED6" w:rsidRDefault="006A3DD3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130C6DD3" w14:textId="77777777" w:rsidR="003C197C" w:rsidRPr="000B3ED6" w:rsidRDefault="003C197C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p w14:paraId="0DA9B19F" w14:textId="77777777" w:rsidR="003C197C" w:rsidRPr="000B3ED6" w:rsidRDefault="003C197C" w:rsidP="00E703A6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0B3ED6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0B3ED6" w:rsidRDefault="00EF2302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 xml:space="preserve">Kitöltés </w:t>
            </w:r>
            <w:r w:rsidR="00925BD0" w:rsidRPr="000B3ED6">
              <w:rPr>
                <w:rFonts w:ascii="Cambria" w:hAnsi="Cambria"/>
                <w:sz w:val="18"/>
                <w:szCs w:val="18"/>
                <w:lang w:val="hu-HU"/>
              </w:rPr>
              <w:t>időpontja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71362F5A" w14:textId="5AE7F624" w:rsidR="00E82100" w:rsidRPr="000B3ED6" w:rsidRDefault="001B4BE4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>
              <w:rPr>
                <w:rFonts w:ascii="Cambria" w:hAnsi="Cambria"/>
                <w:sz w:val="18"/>
                <w:szCs w:val="18"/>
                <w:lang w:val="hu-HU"/>
              </w:rPr>
              <w:t>2025. 05. 20</w:t>
            </w:r>
          </w:p>
          <w:p w14:paraId="6F85EC4B" w14:textId="7190431F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0B3ED6" w:rsidRDefault="00E8210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</w:p>
          <w:p w14:paraId="5A828CF7" w14:textId="125398BA" w:rsidR="003C197C" w:rsidRPr="000B3ED6" w:rsidRDefault="00925BD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E</w:t>
            </w:r>
            <w:r w:rsidR="00A9604D" w:rsidRPr="000B3ED6">
              <w:rPr>
                <w:rFonts w:ascii="Cambria" w:hAnsi="Cambria"/>
                <w:sz w:val="18"/>
                <w:szCs w:val="18"/>
                <w:lang w:val="hu-HU"/>
              </w:rPr>
              <w:t>lőadás felelőse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0F5C8287" w14:textId="11FFAF10" w:rsidR="00E82100" w:rsidRPr="000B3ED6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0B3ED6" w:rsidRDefault="00493F45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Szeminárium felelőse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5A6AE7E1" w14:textId="77777777" w:rsidR="00E82100" w:rsidRDefault="00E82100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</w:t>
            </w:r>
          </w:p>
          <w:p w14:paraId="34043C9C" w14:textId="2D03D1C8" w:rsidR="00F81C6F" w:rsidRPr="000B3ED6" w:rsidRDefault="001B4BE4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  <w:lang w:val="hu-HU"/>
              </w:rPr>
              <w:t>conf</w:t>
            </w:r>
            <w:proofErr w:type="spellEnd"/>
            <w:r>
              <w:rPr>
                <w:rFonts w:ascii="Cambria" w:hAnsi="Cambria"/>
                <w:sz w:val="18"/>
                <w:szCs w:val="18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sz w:val="18"/>
                <w:szCs w:val="18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sz w:val="18"/>
                <w:szCs w:val="18"/>
                <w:lang w:val="hu-HU"/>
              </w:rPr>
              <w:t>. dr. Kis-Luca Kinga</w:t>
            </w:r>
          </w:p>
        </w:tc>
      </w:tr>
      <w:tr w:rsidR="006B6ABF" w:rsidRPr="000B3ED6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0B3ED6" w:rsidRDefault="003C197C" w:rsidP="00E703A6">
            <w:pPr>
              <w:rPr>
                <w:rFonts w:ascii="Cambria" w:hAnsi="Cambria"/>
                <w:sz w:val="18"/>
                <w:szCs w:val="18"/>
                <w:lang w:val="hu-HU"/>
              </w:rPr>
            </w:pPr>
          </w:p>
        </w:tc>
      </w:tr>
      <w:tr w:rsidR="006B6ABF" w:rsidRPr="000B3ED6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0B3ED6" w:rsidRDefault="0054636C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Az intézeti jóváhagyás dátuma</w:t>
            </w:r>
            <w:r w:rsidR="003C197C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4DCA8C86" w14:textId="7AE918A0" w:rsidR="00E82100" w:rsidRPr="000B3ED6" w:rsidRDefault="00E82100" w:rsidP="00E82100">
            <w:pPr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0B3ED6" w:rsidRDefault="009C2B78" w:rsidP="00E82100">
            <w:pPr>
              <w:spacing w:line="480" w:lineRule="auto"/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Intézetigazgató</w:t>
            </w:r>
            <w:r w:rsidR="009F12E2" w:rsidRPr="000B3ED6">
              <w:rPr>
                <w:rFonts w:ascii="Cambria" w:hAnsi="Cambria"/>
                <w:sz w:val="18"/>
                <w:szCs w:val="18"/>
                <w:lang w:val="hu-HU"/>
              </w:rPr>
              <w:t>:</w:t>
            </w:r>
          </w:p>
          <w:p w14:paraId="6C7ED803" w14:textId="277D1B04" w:rsidR="00E82100" w:rsidRPr="000B3ED6" w:rsidRDefault="00E82100" w:rsidP="00E82100">
            <w:pPr>
              <w:jc w:val="center"/>
              <w:rPr>
                <w:rFonts w:ascii="Cambria" w:hAnsi="Cambria"/>
                <w:sz w:val="18"/>
                <w:szCs w:val="18"/>
                <w:lang w:val="hu-HU"/>
              </w:rPr>
            </w:pP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....................</w:t>
            </w:r>
          </w:p>
        </w:tc>
      </w:tr>
    </w:tbl>
    <w:p w14:paraId="7C12396E" w14:textId="77777777" w:rsidR="000B6EB1" w:rsidRPr="000B3ED6" w:rsidRDefault="000B6EB1" w:rsidP="00F61A9E">
      <w:pPr>
        <w:spacing w:after="0" w:line="240" w:lineRule="auto"/>
        <w:rPr>
          <w:rFonts w:ascii="Cambria" w:hAnsi="Cambria" w:cs="Times New Roman"/>
          <w:sz w:val="18"/>
          <w:szCs w:val="18"/>
          <w:lang w:val="hu-HU"/>
        </w:rPr>
      </w:pPr>
    </w:p>
    <w:sectPr w:rsidR="000B6EB1" w:rsidRPr="000B3ED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DD288" w14:textId="77777777" w:rsidR="00C17AD8" w:rsidRDefault="00C17AD8" w:rsidP="00D12BC3">
      <w:pPr>
        <w:spacing w:after="0" w:line="240" w:lineRule="auto"/>
      </w:pPr>
      <w:r>
        <w:separator/>
      </w:r>
    </w:p>
  </w:endnote>
  <w:endnote w:type="continuationSeparator" w:id="0">
    <w:p w14:paraId="50F023A7" w14:textId="77777777" w:rsidR="00C17AD8" w:rsidRDefault="00C17AD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13F3" w14:textId="77777777" w:rsidR="00C17AD8" w:rsidRDefault="00C17AD8" w:rsidP="00D12BC3">
      <w:pPr>
        <w:spacing w:after="0" w:line="240" w:lineRule="auto"/>
      </w:pPr>
      <w:r>
        <w:separator/>
      </w:r>
    </w:p>
  </w:footnote>
  <w:footnote w:type="continuationSeparator" w:id="0">
    <w:p w14:paraId="3A346ACE" w14:textId="77777777" w:rsidR="00C17AD8" w:rsidRDefault="00C17AD8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218D"/>
    <w:multiLevelType w:val="hybridMultilevel"/>
    <w:tmpl w:val="C864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901A2"/>
    <w:multiLevelType w:val="multilevel"/>
    <w:tmpl w:val="B57A85CE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2E4C0F"/>
    <w:multiLevelType w:val="hybridMultilevel"/>
    <w:tmpl w:val="288A8574"/>
    <w:lvl w:ilvl="0" w:tplc="08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D00684D"/>
    <w:multiLevelType w:val="hybridMultilevel"/>
    <w:tmpl w:val="AEE8A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93346"/>
    <w:multiLevelType w:val="multilevel"/>
    <w:tmpl w:val="6A9C6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73210"/>
    <w:multiLevelType w:val="multilevel"/>
    <w:tmpl w:val="A2668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2A4196"/>
    <w:multiLevelType w:val="multilevel"/>
    <w:tmpl w:val="CBBC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66740"/>
    <w:multiLevelType w:val="hybridMultilevel"/>
    <w:tmpl w:val="91E69440"/>
    <w:lvl w:ilvl="0" w:tplc="0616BE1A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E03BE"/>
    <w:multiLevelType w:val="multilevel"/>
    <w:tmpl w:val="A2F2C8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A2B1738"/>
    <w:multiLevelType w:val="hybridMultilevel"/>
    <w:tmpl w:val="D1AEB7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51DE6"/>
    <w:multiLevelType w:val="multilevel"/>
    <w:tmpl w:val="5798D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5B2FAD"/>
    <w:multiLevelType w:val="hybridMultilevel"/>
    <w:tmpl w:val="8A22B65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E23C9B"/>
    <w:multiLevelType w:val="hybridMultilevel"/>
    <w:tmpl w:val="895AC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93880"/>
    <w:multiLevelType w:val="hybridMultilevel"/>
    <w:tmpl w:val="680A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B7363"/>
    <w:multiLevelType w:val="multilevel"/>
    <w:tmpl w:val="FB96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D2FB7"/>
    <w:multiLevelType w:val="hybridMultilevel"/>
    <w:tmpl w:val="E378126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F2028C"/>
    <w:multiLevelType w:val="hybridMultilevel"/>
    <w:tmpl w:val="D2B62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0682"/>
    <w:multiLevelType w:val="multilevel"/>
    <w:tmpl w:val="C9BA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9861E4"/>
    <w:multiLevelType w:val="hybridMultilevel"/>
    <w:tmpl w:val="6B9485FE"/>
    <w:lvl w:ilvl="0" w:tplc="08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2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4"/>
  </w:num>
  <w:num w:numId="2" w16cid:durableId="421922726">
    <w:abstractNumId w:val="13"/>
  </w:num>
  <w:num w:numId="3" w16cid:durableId="1741975505">
    <w:abstractNumId w:val="17"/>
  </w:num>
  <w:num w:numId="4" w16cid:durableId="1498227276">
    <w:abstractNumId w:val="22"/>
  </w:num>
  <w:num w:numId="5" w16cid:durableId="1541018875">
    <w:abstractNumId w:val="1"/>
  </w:num>
  <w:num w:numId="6" w16cid:durableId="1530413026">
    <w:abstractNumId w:val="3"/>
  </w:num>
  <w:num w:numId="7" w16cid:durableId="592671221">
    <w:abstractNumId w:val="20"/>
  </w:num>
  <w:num w:numId="8" w16cid:durableId="1412238354">
    <w:abstractNumId w:val="15"/>
  </w:num>
  <w:num w:numId="9" w16cid:durableId="364066048">
    <w:abstractNumId w:val="8"/>
  </w:num>
  <w:num w:numId="10" w16cid:durableId="1155759724">
    <w:abstractNumId w:val="19"/>
  </w:num>
  <w:num w:numId="11" w16cid:durableId="701249122">
    <w:abstractNumId w:val="4"/>
  </w:num>
  <w:num w:numId="12" w16cid:durableId="451635341">
    <w:abstractNumId w:val="10"/>
  </w:num>
  <w:num w:numId="13" w16cid:durableId="1539509791">
    <w:abstractNumId w:val="21"/>
  </w:num>
  <w:num w:numId="14" w16cid:durableId="269968658">
    <w:abstractNumId w:val="12"/>
  </w:num>
  <w:num w:numId="15" w16cid:durableId="2135637336">
    <w:abstractNumId w:val="16"/>
  </w:num>
  <w:num w:numId="16" w16cid:durableId="1635796095">
    <w:abstractNumId w:val="2"/>
  </w:num>
  <w:num w:numId="17" w16cid:durableId="739986319">
    <w:abstractNumId w:val="0"/>
  </w:num>
  <w:num w:numId="18" w16cid:durableId="302122581">
    <w:abstractNumId w:val="9"/>
  </w:num>
  <w:num w:numId="19" w16cid:durableId="1350639958">
    <w:abstractNumId w:val="11"/>
  </w:num>
  <w:num w:numId="20" w16cid:durableId="1766725129">
    <w:abstractNumId w:val="6"/>
  </w:num>
  <w:num w:numId="21" w16cid:durableId="1720127975">
    <w:abstractNumId w:val="7"/>
  </w:num>
  <w:num w:numId="22" w16cid:durableId="1998877655">
    <w:abstractNumId w:val="18"/>
  </w:num>
  <w:num w:numId="23" w16cid:durableId="1437024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515A2"/>
    <w:rsid w:val="00061539"/>
    <w:rsid w:val="00063EAD"/>
    <w:rsid w:val="00074382"/>
    <w:rsid w:val="000B3ED6"/>
    <w:rsid w:val="000B6EB1"/>
    <w:rsid w:val="000B7D0D"/>
    <w:rsid w:val="000E347F"/>
    <w:rsid w:val="000E39F9"/>
    <w:rsid w:val="000E5FB1"/>
    <w:rsid w:val="000F20F3"/>
    <w:rsid w:val="000F2DF8"/>
    <w:rsid w:val="000F32FC"/>
    <w:rsid w:val="000F683C"/>
    <w:rsid w:val="00113DCF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373E4"/>
    <w:rsid w:val="0014386F"/>
    <w:rsid w:val="00145A25"/>
    <w:rsid w:val="00145A43"/>
    <w:rsid w:val="00164D81"/>
    <w:rsid w:val="00167686"/>
    <w:rsid w:val="00183EA2"/>
    <w:rsid w:val="001914D4"/>
    <w:rsid w:val="00193141"/>
    <w:rsid w:val="0019757E"/>
    <w:rsid w:val="001A216F"/>
    <w:rsid w:val="001A4A04"/>
    <w:rsid w:val="001B4BE4"/>
    <w:rsid w:val="001C0ABE"/>
    <w:rsid w:val="001C2668"/>
    <w:rsid w:val="001C6F32"/>
    <w:rsid w:val="001E3479"/>
    <w:rsid w:val="001E3A7D"/>
    <w:rsid w:val="001F70FF"/>
    <w:rsid w:val="00201EE0"/>
    <w:rsid w:val="00205ED2"/>
    <w:rsid w:val="00213318"/>
    <w:rsid w:val="00221B6D"/>
    <w:rsid w:val="002315D2"/>
    <w:rsid w:val="002376F0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1F9C"/>
    <w:rsid w:val="0035595B"/>
    <w:rsid w:val="00357598"/>
    <w:rsid w:val="003575C8"/>
    <w:rsid w:val="00363D20"/>
    <w:rsid w:val="00366881"/>
    <w:rsid w:val="00370DF5"/>
    <w:rsid w:val="00382F79"/>
    <w:rsid w:val="003A0A86"/>
    <w:rsid w:val="003A1213"/>
    <w:rsid w:val="003A480A"/>
    <w:rsid w:val="003A5763"/>
    <w:rsid w:val="003B6EE4"/>
    <w:rsid w:val="003C0E43"/>
    <w:rsid w:val="003C197C"/>
    <w:rsid w:val="003D7F8A"/>
    <w:rsid w:val="003F481E"/>
    <w:rsid w:val="003F659E"/>
    <w:rsid w:val="00401D47"/>
    <w:rsid w:val="00402749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85A10"/>
    <w:rsid w:val="00493F45"/>
    <w:rsid w:val="004A366C"/>
    <w:rsid w:val="004B5B73"/>
    <w:rsid w:val="004B6456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041A"/>
    <w:rsid w:val="004F1246"/>
    <w:rsid w:val="004F1BB8"/>
    <w:rsid w:val="004F3CCB"/>
    <w:rsid w:val="004F44CA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1E1D"/>
    <w:rsid w:val="005E619B"/>
    <w:rsid w:val="005E798F"/>
    <w:rsid w:val="006016CF"/>
    <w:rsid w:val="00603499"/>
    <w:rsid w:val="006067C6"/>
    <w:rsid w:val="006128C2"/>
    <w:rsid w:val="006225AD"/>
    <w:rsid w:val="00627D18"/>
    <w:rsid w:val="00632190"/>
    <w:rsid w:val="006615EB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D270B"/>
    <w:rsid w:val="006F08F2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734E9"/>
    <w:rsid w:val="007843D7"/>
    <w:rsid w:val="007922B2"/>
    <w:rsid w:val="00793394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0144"/>
    <w:rsid w:val="00832BD1"/>
    <w:rsid w:val="0083358D"/>
    <w:rsid w:val="00834D79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749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06130"/>
    <w:rsid w:val="00925BD0"/>
    <w:rsid w:val="00936988"/>
    <w:rsid w:val="0094270F"/>
    <w:rsid w:val="0094452F"/>
    <w:rsid w:val="00944A03"/>
    <w:rsid w:val="009508B1"/>
    <w:rsid w:val="009605D1"/>
    <w:rsid w:val="00961A56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E0D35"/>
    <w:rsid w:val="009F10DB"/>
    <w:rsid w:val="009F12E2"/>
    <w:rsid w:val="009F6D96"/>
    <w:rsid w:val="00A01E80"/>
    <w:rsid w:val="00A23D3E"/>
    <w:rsid w:val="00A24211"/>
    <w:rsid w:val="00A41352"/>
    <w:rsid w:val="00A4215F"/>
    <w:rsid w:val="00A526B5"/>
    <w:rsid w:val="00A57B1C"/>
    <w:rsid w:val="00A67D09"/>
    <w:rsid w:val="00A73A5C"/>
    <w:rsid w:val="00A82450"/>
    <w:rsid w:val="00A869F5"/>
    <w:rsid w:val="00A9604D"/>
    <w:rsid w:val="00AA0505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A5E86"/>
    <w:rsid w:val="00BC7CDE"/>
    <w:rsid w:val="00BD3CB2"/>
    <w:rsid w:val="00BF17DD"/>
    <w:rsid w:val="00BF2C1C"/>
    <w:rsid w:val="00BF4DEE"/>
    <w:rsid w:val="00BF4F61"/>
    <w:rsid w:val="00C02345"/>
    <w:rsid w:val="00C02DF2"/>
    <w:rsid w:val="00C163AF"/>
    <w:rsid w:val="00C17AD8"/>
    <w:rsid w:val="00C27FDD"/>
    <w:rsid w:val="00C3571C"/>
    <w:rsid w:val="00C40174"/>
    <w:rsid w:val="00C67AD2"/>
    <w:rsid w:val="00C733DC"/>
    <w:rsid w:val="00C76710"/>
    <w:rsid w:val="00C81073"/>
    <w:rsid w:val="00C84784"/>
    <w:rsid w:val="00C93E7A"/>
    <w:rsid w:val="00C9513E"/>
    <w:rsid w:val="00CA16E6"/>
    <w:rsid w:val="00CA31D8"/>
    <w:rsid w:val="00CA412A"/>
    <w:rsid w:val="00CB5A99"/>
    <w:rsid w:val="00CB66F3"/>
    <w:rsid w:val="00CC781A"/>
    <w:rsid w:val="00CD486E"/>
    <w:rsid w:val="00CE0922"/>
    <w:rsid w:val="00CE2BF2"/>
    <w:rsid w:val="00CF2001"/>
    <w:rsid w:val="00CF4EE3"/>
    <w:rsid w:val="00D00111"/>
    <w:rsid w:val="00D06D01"/>
    <w:rsid w:val="00D12BC3"/>
    <w:rsid w:val="00D168D4"/>
    <w:rsid w:val="00D2397E"/>
    <w:rsid w:val="00D255D3"/>
    <w:rsid w:val="00D25FA4"/>
    <w:rsid w:val="00D33E76"/>
    <w:rsid w:val="00D33EAB"/>
    <w:rsid w:val="00D44828"/>
    <w:rsid w:val="00D51618"/>
    <w:rsid w:val="00D60DDF"/>
    <w:rsid w:val="00D63008"/>
    <w:rsid w:val="00D632BE"/>
    <w:rsid w:val="00D71495"/>
    <w:rsid w:val="00D76B35"/>
    <w:rsid w:val="00D80899"/>
    <w:rsid w:val="00D90A4C"/>
    <w:rsid w:val="00DC236E"/>
    <w:rsid w:val="00DC48FF"/>
    <w:rsid w:val="00DC4EB5"/>
    <w:rsid w:val="00DC53EC"/>
    <w:rsid w:val="00DC7176"/>
    <w:rsid w:val="00DE5B6C"/>
    <w:rsid w:val="00DE6B49"/>
    <w:rsid w:val="00DE7243"/>
    <w:rsid w:val="00E0189F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0AC0"/>
    <w:rsid w:val="00EB1C45"/>
    <w:rsid w:val="00EB79BF"/>
    <w:rsid w:val="00EC43EB"/>
    <w:rsid w:val="00EF0F75"/>
    <w:rsid w:val="00EF1903"/>
    <w:rsid w:val="00EF2302"/>
    <w:rsid w:val="00EF2873"/>
    <w:rsid w:val="00EF498B"/>
    <w:rsid w:val="00F01F2B"/>
    <w:rsid w:val="00F0229B"/>
    <w:rsid w:val="00F112CC"/>
    <w:rsid w:val="00F2417F"/>
    <w:rsid w:val="00F244C9"/>
    <w:rsid w:val="00F3029B"/>
    <w:rsid w:val="00F313E6"/>
    <w:rsid w:val="00F427B9"/>
    <w:rsid w:val="00F42F9F"/>
    <w:rsid w:val="00F52FD8"/>
    <w:rsid w:val="00F61A9E"/>
    <w:rsid w:val="00F65E5D"/>
    <w:rsid w:val="00F65EFF"/>
    <w:rsid w:val="00F66643"/>
    <w:rsid w:val="00F76D8F"/>
    <w:rsid w:val="00F8066B"/>
    <w:rsid w:val="00F81966"/>
    <w:rsid w:val="00F81C6F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customStyle="1" w:styleId="Alaprtelmezett">
    <w:name w:val="Alapértelmezett"/>
    <w:rsid w:val="00830144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character" w:customStyle="1" w:styleId="apple-converted-space">
    <w:name w:val="apple-converted-space"/>
    <w:basedOn w:val="DefaultParagraphFont"/>
    <w:rsid w:val="004F44CA"/>
  </w:style>
  <w:style w:type="character" w:styleId="Emphasis">
    <w:name w:val="Emphasis"/>
    <w:basedOn w:val="DefaultParagraphFont"/>
    <w:uiPriority w:val="20"/>
    <w:qFormat/>
    <w:rsid w:val="004F44CA"/>
    <w:rPr>
      <w:i/>
      <w:iCs/>
    </w:rPr>
  </w:style>
  <w:style w:type="character" w:styleId="Strong">
    <w:name w:val="Strong"/>
    <w:basedOn w:val="DefaultParagraphFont"/>
    <w:uiPriority w:val="22"/>
    <w:qFormat/>
    <w:rsid w:val="004F44CA"/>
    <w:rPr>
      <w:b/>
      <w:bCs/>
    </w:rPr>
  </w:style>
  <w:style w:type="paragraph" w:styleId="BodyText">
    <w:name w:val="Body Text"/>
    <w:basedOn w:val="Normal"/>
    <w:link w:val="BodyTextChar"/>
    <w:rsid w:val="00BA5E86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BA5E86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1">
    <w:name w:val="Szövegtörzs1"/>
    <w:basedOn w:val="Alaprtelmezett"/>
    <w:rsid w:val="00AA0505"/>
    <w:pPr>
      <w:spacing w:after="120"/>
    </w:pPr>
  </w:style>
  <w:style w:type="paragraph" w:customStyle="1" w:styleId="paragraph">
    <w:name w:val="paragraph"/>
    <w:basedOn w:val="Normal"/>
    <w:rsid w:val="009E0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9E0D35"/>
  </w:style>
  <w:style w:type="character" w:customStyle="1" w:styleId="eop">
    <w:name w:val="eop"/>
    <w:basedOn w:val="DefaultParagraphFont"/>
    <w:rsid w:val="009E0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7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7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2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7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5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93b5b1dc3b967c43cc818fba43ab62d5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8f1581b3ee8d6b52cd088d7db98f732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10778-9061-4EC4-89AC-ADE85F9A5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1705</Words>
  <Characters>9722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34</cp:revision>
  <dcterms:created xsi:type="dcterms:W3CDTF">2025-05-07T15:58:00Z</dcterms:created>
  <dcterms:modified xsi:type="dcterms:W3CDTF">2026-06-08T02:23:00Z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